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F602F" w14:textId="77777777" w:rsidR="009027B0" w:rsidRDefault="009027B0" w:rsidP="009E4D00">
      <w:pPr>
        <w:rPr>
          <w:rFonts w:ascii="Arial" w:hAnsi="Arial" w:cs="Arial"/>
        </w:rPr>
      </w:pPr>
    </w:p>
    <w:p w14:paraId="6DF3380B" w14:textId="77777777" w:rsidR="003B5B38" w:rsidRDefault="003B5B38" w:rsidP="003B5B38">
      <w:pPr>
        <w:pStyle w:val="Heading1"/>
        <w:ind w:left="260" w:right="205" w:hanging="170"/>
        <w:jc w:val="center"/>
        <w:rPr>
          <w:bCs w:val="0"/>
          <w:iCs/>
          <w:color w:val="000000" w:themeColor="text1"/>
          <w:sz w:val="32"/>
          <w:szCs w:val="32"/>
        </w:rPr>
      </w:pPr>
    </w:p>
    <w:p w14:paraId="741DBE97" w14:textId="6B3BBDF4" w:rsidR="003B5B38" w:rsidRPr="00D3797E" w:rsidRDefault="003B5B38" w:rsidP="003B5B38">
      <w:pPr>
        <w:pStyle w:val="Heading1"/>
        <w:ind w:left="260" w:right="205" w:hanging="170"/>
        <w:jc w:val="center"/>
        <w:rPr>
          <w:bCs w:val="0"/>
          <w:iCs/>
          <w:color w:val="000000" w:themeColor="text1"/>
          <w:sz w:val="32"/>
          <w:szCs w:val="32"/>
        </w:rPr>
      </w:pPr>
      <w:r>
        <w:rPr>
          <w:bCs w:val="0"/>
          <w:iCs/>
          <w:color w:val="000000" w:themeColor="text1"/>
          <w:sz w:val="32"/>
          <w:szCs w:val="32"/>
        </w:rPr>
        <w:t>St Anselm’s Catholic Primary School</w:t>
      </w:r>
    </w:p>
    <w:p w14:paraId="3425A2DD" w14:textId="77777777" w:rsidR="003B5B38" w:rsidRDefault="003B5B38" w:rsidP="003B5B38">
      <w:pPr>
        <w:pStyle w:val="Heading1"/>
        <w:ind w:left="0" w:right="-46"/>
        <w:rPr>
          <w:u w:val="thick" w:color="000000"/>
        </w:rPr>
      </w:pPr>
    </w:p>
    <w:p w14:paraId="22E5C371" w14:textId="77777777" w:rsidR="003B5B38" w:rsidRDefault="003B5B38" w:rsidP="003B5B38">
      <w:pPr>
        <w:pStyle w:val="Heading1"/>
        <w:ind w:left="0" w:right="-46"/>
        <w:rPr>
          <w:b w:val="0"/>
          <w:bCs w:val="0"/>
        </w:rPr>
      </w:pPr>
      <w:r>
        <w:rPr>
          <w:u w:val="thick" w:color="000000"/>
        </w:rPr>
        <w:t>Section 1: Academy Information</w:t>
      </w:r>
    </w:p>
    <w:p w14:paraId="638780A5" w14:textId="77777777" w:rsidR="003B5B38" w:rsidRDefault="003B5B38" w:rsidP="003B5B38">
      <w:pPr>
        <w:pStyle w:val="Heading1"/>
        <w:ind w:left="0" w:right="-46"/>
      </w:pPr>
    </w:p>
    <w:p w14:paraId="605F156D" w14:textId="77777777" w:rsidR="003B5B38" w:rsidRPr="007970F8" w:rsidRDefault="003B5B38" w:rsidP="003B5B38">
      <w:pPr>
        <w:pStyle w:val="Heading1"/>
        <w:ind w:left="0" w:right="-46"/>
        <w:jc w:val="both"/>
      </w:pPr>
      <w:r w:rsidRPr="007970F8">
        <w:t>Wh</w:t>
      </w:r>
      <w:r>
        <w:t>at are the Governors of St Anselm’s Catholic Primary School</w:t>
      </w:r>
      <w:r w:rsidRPr="007970F8">
        <w:t xml:space="preserve"> proposing</w:t>
      </w:r>
      <w:r>
        <w:t>?</w:t>
      </w:r>
    </w:p>
    <w:p w14:paraId="3AC5EE7C" w14:textId="77777777" w:rsidR="003B5B38" w:rsidRPr="00EC5748" w:rsidRDefault="003B5B38" w:rsidP="003B5B38">
      <w:pPr>
        <w:pStyle w:val="Heading1"/>
        <w:ind w:left="0" w:right="-46"/>
        <w:jc w:val="both"/>
        <w:rPr>
          <w:highlight w:val="yellow"/>
        </w:rPr>
      </w:pPr>
    </w:p>
    <w:p w14:paraId="565AD680" w14:textId="77777777" w:rsidR="003B5B38" w:rsidRPr="005F408F" w:rsidRDefault="003B5B38" w:rsidP="003B5B38">
      <w:pPr>
        <w:pStyle w:val="Heading1"/>
        <w:ind w:left="0" w:right="-46"/>
        <w:jc w:val="both"/>
        <w:rPr>
          <w:b w:val="0"/>
        </w:rPr>
      </w:pPr>
      <w:r w:rsidRPr="005F408F">
        <w:rPr>
          <w:b w:val="0"/>
        </w:rPr>
        <w:t xml:space="preserve">The Governors are proposing that </w:t>
      </w:r>
      <w:r>
        <w:rPr>
          <w:b w:val="0"/>
        </w:rPr>
        <w:t>St Anselm’s Catholic Primary</w:t>
      </w:r>
      <w:r w:rsidRPr="005F408F">
        <w:rPr>
          <w:b w:val="0"/>
        </w:rPr>
        <w:t xml:space="preserve"> School converts to an Academy and </w:t>
      </w:r>
      <w:r>
        <w:rPr>
          <w:b w:val="0"/>
        </w:rPr>
        <w:t>forms</w:t>
      </w:r>
      <w:r w:rsidRPr="005F408F">
        <w:rPr>
          <w:b w:val="0"/>
        </w:rPr>
        <w:t xml:space="preserve"> the </w:t>
      </w:r>
      <w:r>
        <w:rPr>
          <w:b w:val="0"/>
        </w:rPr>
        <w:t>St Carlo</w:t>
      </w:r>
      <w:r w:rsidRPr="005F408F">
        <w:rPr>
          <w:b w:val="0"/>
        </w:rPr>
        <w:t xml:space="preserve"> Catholic Academy Trust</w:t>
      </w:r>
      <w:r>
        <w:rPr>
          <w:b w:val="0"/>
        </w:rPr>
        <w:t xml:space="preserve"> with </w:t>
      </w:r>
      <w:r>
        <w:rPr>
          <w:b w:val="0"/>
          <w:bCs w:val="0"/>
        </w:rPr>
        <w:t xml:space="preserve">its </w:t>
      </w:r>
      <w:r>
        <w:rPr>
          <w:b w:val="0"/>
        </w:rPr>
        <w:t>partner Catholic schools in the Deanery</w:t>
      </w:r>
      <w:r w:rsidRPr="005F408F">
        <w:rPr>
          <w:b w:val="0"/>
        </w:rPr>
        <w:t>.</w:t>
      </w:r>
    </w:p>
    <w:p w14:paraId="75E3C2F7" w14:textId="77777777" w:rsidR="003B5B38" w:rsidRPr="005F408F" w:rsidRDefault="003B5B38" w:rsidP="003B5B38">
      <w:pPr>
        <w:pStyle w:val="Heading1"/>
        <w:ind w:left="0" w:right="-46"/>
        <w:jc w:val="both"/>
        <w:rPr>
          <w:b w:val="0"/>
        </w:rPr>
      </w:pPr>
    </w:p>
    <w:p w14:paraId="3DBB6F19" w14:textId="77777777" w:rsidR="003B5B38" w:rsidRPr="005F408F" w:rsidRDefault="003B5B38" w:rsidP="003B5B38">
      <w:pPr>
        <w:pStyle w:val="Heading1"/>
        <w:ind w:left="0" w:right="-46"/>
        <w:jc w:val="both"/>
        <w:rPr>
          <w:b w:val="0"/>
        </w:rPr>
      </w:pPr>
      <w:r w:rsidRPr="005F408F">
        <w:rPr>
          <w:b w:val="0"/>
        </w:rPr>
        <w:t xml:space="preserve">The </w:t>
      </w:r>
      <w:proofErr w:type="gramStart"/>
      <w:r w:rsidRPr="005F408F">
        <w:rPr>
          <w:b w:val="0"/>
        </w:rPr>
        <w:t>School</w:t>
      </w:r>
      <w:proofErr w:type="gramEnd"/>
      <w:r w:rsidRPr="005F408F">
        <w:rPr>
          <w:b w:val="0"/>
        </w:rPr>
        <w:t xml:space="preserve"> has received the consent of the Diocese of Westminster and the Regional Director (RD) to convert to an academy</w:t>
      </w:r>
      <w:r>
        <w:rPr>
          <w:b w:val="0"/>
          <w:bCs w:val="0"/>
        </w:rPr>
        <w:t xml:space="preserve"> and establish a new Catholic Academy Trust (CAT) of </w:t>
      </w:r>
      <w:proofErr w:type="spellStart"/>
      <w:r>
        <w:rPr>
          <w:b w:val="0"/>
          <w:bCs w:val="0"/>
        </w:rPr>
        <w:t>Ealing</w:t>
      </w:r>
      <w:proofErr w:type="spellEnd"/>
      <w:r>
        <w:rPr>
          <w:b w:val="0"/>
          <w:bCs w:val="0"/>
        </w:rPr>
        <w:t xml:space="preserve"> schools</w:t>
      </w:r>
      <w:r w:rsidRPr="005F408F">
        <w:rPr>
          <w:b w:val="0"/>
        </w:rPr>
        <w:t xml:space="preserve">.   </w:t>
      </w:r>
    </w:p>
    <w:p w14:paraId="5AA1E52D" w14:textId="77777777" w:rsidR="003B5B38" w:rsidRDefault="003B5B38" w:rsidP="003B5B38">
      <w:pPr>
        <w:pStyle w:val="Heading1"/>
        <w:ind w:left="0" w:right="-46"/>
        <w:jc w:val="both"/>
        <w:rPr>
          <w:b w:val="0"/>
        </w:rPr>
      </w:pPr>
    </w:p>
    <w:p w14:paraId="0FE1DA0C" w14:textId="77777777" w:rsidR="003B5B38" w:rsidRPr="005F408F" w:rsidRDefault="003B5B38" w:rsidP="003B5B38">
      <w:pPr>
        <w:pStyle w:val="Heading1"/>
        <w:ind w:left="0" w:right="-46"/>
        <w:jc w:val="both"/>
      </w:pPr>
      <w:r w:rsidRPr="005F408F">
        <w:t xml:space="preserve">What is the </w:t>
      </w:r>
      <w:r>
        <w:rPr>
          <w:bCs w:val="0"/>
        </w:rPr>
        <w:t>St Carlo</w:t>
      </w:r>
      <w:r w:rsidRPr="005F408F">
        <w:t xml:space="preserve"> Catholic Academy Trust?</w:t>
      </w:r>
    </w:p>
    <w:p w14:paraId="6676CB02" w14:textId="77777777" w:rsidR="003B5B38" w:rsidRDefault="003B5B38" w:rsidP="003B5B38">
      <w:pPr>
        <w:pStyle w:val="Heading1"/>
        <w:ind w:left="0" w:right="-46"/>
        <w:jc w:val="both"/>
        <w:rPr>
          <w:b w:val="0"/>
          <w:bCs w:val="0"/>
        </w:rPr>
      </w:pPr>
    </w:p>
    <w:p w14:paraId="765704F5" w14:textId="77777777" w:rsidR="003B5B38" w:rsidRPr="004261A4" w:rsidRDefault="003B5B38" w:rsidP="003B5B38">
      <w:pPr>
        <w:pStyle w:val="Heading1"/>
        <w:ind w:left="0"/>
        <w:rPr>
          <w:b w:val="0"/>
          <w:bCs w:val="0"/>
        </w:rPr>
      </w:pPr>
      <w:r w:rsidRPr="004261A4">
        <w:rPr>
          <w:b w:val="0"/>
          <w:bCs w:val="0"/>
        </w:rPr>
        <w:t xml:space="preserve">The </w:t>
      </w:r>
      <w:r>
        <w:rPr>
          <w:b w:val="0"/>
          <w:bCs w:val="0"/>
        </w:rPr>
        <w:t>St Carlo</w:t>
      </w:r>
      <w:r w:rsidRPr="004261A4">
        <w:rPr>
          <w:b w:val="0"/>
          <w:bCs w:val="0"/>
        </w:rPr>
        <w:t xml:space="preserve"> CAT </w:t>
      </w:r>
      <w:r>
        <w:rPr>
          <w:b w:val="0"/>
          <w:bCs w:val="0"/>
        </w:rPr>
        <w:t>will be</w:t>
      </w:r>
      <w:r w:rsidRPr="004261A4">
        <w:rPr>
          <w:b w:val="0"/>
          <w:bCs w:val="0"/>
        </w:rPr>
        <w:t xml:space="preserve"> part of the Diocese of Westminster CAT Strategy</w:t>
      </w:r>
      <w:r>
        <w:rPr>
          <w:b w:val="0"/>
          <w:bCs w:val="0"/>
        </w:rPr>
        <w:t>, through</w:t>
      </w:r>
      <w:r w:rsidRPr="004261A4">
        <w:rPr>
          <w:b w:val="0"/>
          <w:bCs w:val="0"/>
        </w:rPr>
        <w:t xml:space="preserve"> which it hopes all Schools in the Diocese’s 11 Families (across 17 London Borough and 2 Counties) will join CATs to </w:t>
      </w:r>
      <w:r>
        <w:rPr>
          <w:b w:val="0"/>
          <w:bCs w:val="0"/>
        </w:rPr>
        <w:t>“</w:t>
      </w:r>
      <w:r w:rsidRPr="004261A4">
        <w:rPr>
          <w:b w:val="0"/>
          <w:bCs w:val="0"/>
        </w:rPr>
        <w:t>protect, secure and develop Catholic Education for the future</w:t>
      </w:r>
      <w:r>
        <w:rPr>
          <w:b w:val="0"/>
          <w:bCs w:val="0"/>
        </w:rPr>
        <w:t>.”</w:t>
      </w:r>
    </w:p>
    <w:p w14:paraId="0366272A" w14:textId="77777777" w:rsidR="003B5B38" w:rsidRDefault="003B5B38" w:rsidP="003B5B38">
      <w:pPr>
        <w:pStyle w:val="Heading1"/>
        <w:ind w:left="0" w:right="-46"/>
        <w:jc w:val="both"/>
        <w:rPr>
          <w:b w:val="0"/>
          <w:bCs w:val="0"/>
        </w:rPr>
      </w:pPr>
    </w:p>
    <w:p w14:paraId="00F928FD" w14:textId="77777777" w:rsidR="003B5B38" w:rsidRDefault="003B5B38" w:rsidP="003B5B38">
      <w:pPr>
        <w:pStyle w:val="Heading1"/>
        <w:ind w:left="0" w:right="-46"/>
        <w:jc w:val="both"/>
        <w:rPr>
          <w:b w:val="0"/>
          <w:bCs w:val="0"/>
        </w:rPr>
      </w:pPr>
      <w:r>
        <w:rPr>
          <w:b w:val="0"/>
          <w:bCs w:val="0"/>
        </w:rPr>
        <w:t>The schools below have all received consent of the Diocese of Westminster and Regional Director to form St Carlo CAT;</w:t>
      </w:r>
    </w:p>
    <w:p w14:paraId="71A62442" w14:textId="77777777" w:rsidR="003B5B38" w:rsidRDefault="003B5B38" w:rsidP="003B5B38">
      <w:pPr>
        <w:pStyle w:val="Heading1"/>
        <w:ind w:left="0" w:right="-46"/>
        <w:jc w:val="both"/>
        <w:rPr>
          <w:b w:val="0"/>
          <w:bCs w:val="0"/>
        </w:rPr>
      </w:pPr>
    </w:p>
    <w:p w14:paraId="0DC9FA95" w14:textId="77777777" w:rsidR="003B5B38" w:rsidRPr="00C576BF" w:rsidRDefault="003B5B38" w:rsidP="003B5B38">
      <w:pPr>
        <w:pStyle w:val="Heading1"/>
        <w:numPr>
          <w:ilvl w:val="0"/>
          <w:numId w:val="5"/>
        </w:numPr>
        <w:ind w:right="-46"/>
        <w:jc w:val="both"/>
      </w:pPr>
      <w:r>
        <w:rPr>
          <w:b w:val="0"/>
        </w:rPr>
        <w:t>St Anselm’s Catholic Primary School</w:t>
      </w:r>
    </w:p>
    <w:p w14:paraId="189ED5DC" w14:textId="77777777" w:rsidR="003B5B38" w:rsidRDefault="003B5B38" w:rsidP="003B5B38">
      <w:pPr>
        <w:pStyle w:val="Heading1"/>
        <w:numPr>
          <w:ilvl w:val="0"/>
          <w:numId w:val="5"/>
        </w:numPr>
        <w:ind w:right="-46"/>
        <w:jc w:val="both"/>
        <w:rPr>
          <w:b w:val="0"/>
          <w:bCs w:val="0"/>
        </w:rPr>
      </w:pPr>
      <w:r>
        <w:rPr>
          <w:b w:val="0"/>
          <w:bCs w:val="0"/>
        </w:rPr>
        <w:t>Cardinal Wiseman Catholic School</w:t>
      </w:r>
    </w:p>
    <w:p w14:paraId="207F2773" w14:textId="77777777" w:rsidR="003B5B38" w:rsidRPr="00795EA4" w:rsidRDefault="003B5B38" w:rsidP="003B5B38">
      <w:pPr>
        <w:pStyle w:val="Heading1"/>
        <w:numPr>
          <w:ilvl w:val="0"/>
          <w:numId w:val="5"/>
        </w:numPr>
        <w:ind w:right="-46"/>
        <w:jc w:val="both"/>
      </w:pPr>
      <w:r>
        <w:rPr>
          <w:b w:val="0"/>
        </w:rPr>
        <w:t>Mount Carmel Catholic Primary School</w:t>
      </w:r>
    </w:p>
    <w:p w14:paraId="4919280A" w14:textId="77777777" w:rsidR="003B5B38" w:rsidRPr="00C576BF" w:rsidRDefault="003B5B38" w:rsidP="003B5B38">
      <w:pPr>
        <w:pStyle w:val="Heading1"/>
        <w:numPr>
          <w:ilvl w:val="0"/>
          <w:numId w:val="5"/>
        </w:numPr>
        <w:ind w:right="-46"/>
        <w:jc w:val="both"/>
      </w:pPr>
      <w:r>
        <w:rPr>
          <w:b w:val="0"/>
        </w:rPr>
        <w:t>Our Lady of the Visitation Catholic Primary School</w:t>
      </w:r>
    </w:p>
    <w:p w14:paraId="6521E97D" w14:textId="77777777" w:rsidR="003B5B38" w:rsidRPr="00091DBB" w:rsidRDefault="003B5B38" w:rsidP="003B5B38">
      <w:pPr>
        <w:pStyle w:val="Heading1"/>
        <w:numPr>
          <w:ilvl w:val="0"/>
          <w:numId w:val="5"/>
        </w:numPr>
        <w:ind w:right="-46"/>
        <w:jc w:val="both"/>
      </w:pPr>
      <w:r>
        <w:rPr>
          <w:b w:val="0"/>
        </w:rPr>
        <w:t>St Gregory’s Catholic Primary School</w:t>
      </w:r>
    </w:p>
    <w:p w14:paraId="610742CA" w14:textId="77777777" w:rsidR="003B5B38" w:rsidRPr="0044763B" w:rsidRDefault="003B5B38" w:rsidP="003B5B38">
      <w:pPr>
        <w:pStyle w:val="Heading1"/>
        <w:numPr>
          <w:ilvl w:val="0"/>
          <w:numId w:val="5"/>
        </w:numPr>
        <w:ind w:right="-46"/>
        <w:jc w:val="both"/>
      </w:pPr>
      <w:r>
        <w:rPr>
          <w:b w:val="0"/>
          <w:bCs w:val="0"/>
        </w:rPr>
        <w:t>St John Fisher Catholic Primary School</w:t>
      </w:r>
    </w:p>
    <w:p w14:paraId="6E9A2C2D" w14:textId="77777777" w:rsidR="003B5B38" w:rsidRPr="0044763B" w:rsidRDefault="003B5B38" w:rsidP="003B5B38">
      <w:pPr>
        <w:pStyle w:val="Heading1"/>
        <w:numPr>
          <w:ilvl w:val="0"/>
          <w:numId w:val="5"/>
        </w:numPr>
        <w:ind w:right="-46"/>
        <w:jc w:val="both"/>
      </w:pPr>
      <w:r>
        <w:rPr>
          <w:b w:val="0"/>
          <w:bCs w:val="0"/>
        </w:rPr>
        <w:t>St Joseph’s Catholic Primary School</w:t>
      </w:r>
    </w:p>
    <w:p w14:paraId="2B9DB0A9" w14:textId="77777777" w:rsidR="003B5B38" w:rsidRPr="0044763B" w:rsidRDefault="003B5B38" w:rsidP="003B5B38">
      <w:pPr>
        <w:pStyle w:val="Heading1"/>
        <w:numPr>
          <w:ilvl w:val="0"/>
          <w:numId w:val="5"/>
        </w:numPr>
        <w:ind w:right="-46"/>
        <w:jc w:val="both"/>
      </w:pPr>
      <w:r>
        <w:rPr>
          <w:b w:val="0"/>
          <w:bCs w:val="0"/>
        </w:rPr>
        <w:t>St Raphael’s Catholic Primary School</w:t>
      </w:r>
    </w:p>
    <w:p w14:paraId="5B8F160A" w14:textId="77777777" w:rsidR="003B5B38" w:rsidRPr="00EC3724" w:rsidRDefault="003B5B38" w:rsidP="003B5B38">
      <w:pPr>
        <w:pStyle w:val="Heading1"/>
        <w:numPr>
          <w:ilvl w:val="0"/>
          <w:numId w:val="5"/>
        </w:numPr>
        <w:ind w:right="-46"/>
        <w:jc w:val="both"/>
      </w:pPr>
      <w:r>
        <w:rPr>
          <w:b w:val="0"/>
          <w:bCs w:val="0"/>
        </w:rPr>
        <w:t>St Vincent’s Catholic Primary School</w:t>
      </w:r>
    </w:p>
    <w:p w14:paraId="1B4D64E3" w14:textId="77777777" w:rsidR="003B5B38" w:rsidRDefault="003B5B38" w:rsidP="003B5B38">
      <w:pPr>
        <w:pStyle w:val="Heading1"/>
        <w:ind w:left="720" w:right="-46"/>
        <w:jc w:val="both"/>
      </w:pPr>
    </w:p>
    <w:p w14:paraId="0324177C" w14:textId="77777777" w:rsidR="003B5B38" w:rsidRDefault="003B5B38" w:rsidP="003B5B38">
      <w:pPr>
        <w:pStyle w:val="Heading1"/>
        <w:spacing w:before="43"/>
        <w:ind w:left="0" w:right="-46"/>
        <w:jc w:val="both"/>
        <w:rPr>
          <w:b w:val="0"/>
          <w:bCs w:val="0"/>
        </w:rPr>
      </w:pPr>
      <w:r>
        <w:t>What is an</w:t>
      </w:r>
      <w:r>
        <w:rPr>
          <w:spacing w:val="-5"/>
        </w:rPr>
        <w:t xml:space="preserve"> </w:t>
      </w:r>
      <w:r>
        <w:t>Academy?</w:t>
      </w:r>
    </w:p>
    <w:p w14:paraId="1AA59A4F" w14:textId="77777777" w:rsidR="003B5B38" w:rsidRDefault="003B5B38" w:rsidP="003B5B38">
      <w:pPr>
        <w:ind w:right="-46"/>
        <w:jc w:val="both"/>
        <w:rPr>
          <w:rFonts w:ascii="Arial" w:eastAsia="Arial" w:hAnsi="Arial" w:cs="Arial"/>
          <w:b/>
          <w:bCs/>
          <w:sz w:val="24"/>
          <w:szCs w:val="24"/>
        </w:rPr>
      </w:pPr>
    </w:p>
    <w:p w14:paraId="5E1D8D42" w14:textId="77777777" w:rsidR="003B5B38" w:rsidRDefault="003B5B38" w:rsidP="003B5B38">
      <w:pPr>
        <w:pStyle w:val="BodyText"/>
        <w:ind w:left="0" w:right="-46"/>
        <w:jc w:val="both"/>
      </w:pPr>
      <w:r>
        <w:t>Academies are publicly funded independent schools that are not managed by a</w:t>
      </w:r>
      <w:r>
        <w:rPr>
          <w:spacing w:val="-27"/>
        </w:rPr>
        <w:t xml:space="preserve"> </w:t>
      </w:r>
      <w:r>
        <w:t>local authority.  Academies are directly funded by the ESFA and accountability for their performance is directly with the Regional Directors and Department for</w:t>
      </w:r>
      <w:r>
        <w:rPr>
          <w:spacing w:val="-33"/>
        </w:rPr>
        <w:t xml:space="preserve"> </w:t>
      </w:r>
      <w:r>
        <w:t>Education (DfE).</w:t>
      </w:r>
    </w:p>
    <w:p w14:paraId="2EC1158A" w14:textId="77777777" w:rsidR="003B5B38" w:rsidRDefault="003B5B38" w:rsidP="003B5B38">
      <w:pPr>
        <w:pStyle w:val="Heading1"/>
        <w:ind w:left="0" w:right="-46"/>
        <w:jc w:val="both"/>
      </w:pPr>
    </w:p>
    <w:p w14:paraId="40640C93" w14:textId="77777777" w:rsidR="003B5B38" w:rsidRPr="00007907" w:rsidRDefault="003B5B38" w:rsidP="003B5B38">
      <w:pPr>
        <w:pStyle w:val="Heading1"/>
        <w:ind w:left="0" w:right="-46"/>
        <w:jc w:val="both"/>
      </w:pPr>
      <w:r w:rsidRPr="00007907">
        <w:t xml:space="preserve">Why </w:t>
      </w:r>
      <w:r w:rsidRPr="002E769E">
        <w:t xml:space="preserve">is </w:t>
      </w:r>
      <w:r>
        <w:t>St Anselm’s Catholic Primary</w:t>
      </w:r>
      <w:r w:rsidRPr="002E769E">
        <w:t xml:space="preserve"> School</w:t>
      </w:r>
      <w:r>
        <w:t xml:space="preserve"> </w:t>
      </w:r>
      <w:r w:rsidRPr="00007907">
        <w:t xml:space="preserve">proposing to </w:t>
      </w:r>
      <w:r>
        <w:t>form</w:t>
      </w:r>
      <w:r w:rsidRPr="005F408F">
        <w:t xml:space="preserve"> the </w:t>
      </w:r>
      <w:r>
        <w:t>St Carlo</w:t>
      </w:r>
      <w:r w:rsidRPr="005F408F">
        <w:t xml:space="preserve"> CAT</w:t>
      </w:r>
      <w:r w:rsidRPr="00007907">
        <w:t xml:space="preserve">? </w:t>
      </w:r>
    </w:p>
    <w:p w14:paraId="59433B24" w14:textId="77777777" w:rsidR="003B5B38" w:rsidRDefault="003B5B38" w:rsidP="003B5B38">
      <w:pPr>
        <w:pStyle w:val="Heading1"/>
        <w:ind w:left="0" w:right="-46"/>
        <w:jc w:val="both"/>
      </w:pPr>
    </w:p>
    <w:p w14:paraId="0340C8D2" w14:textId="77777777" w:rsidR="003B5B38" w:rsidRDefault="003B5B38" w:rsidP="003B5B38">
      <w:pPr>
        <w:pStyle w:val="Heading1"/>
        <w:ind w:left="0" w:right="-46"/>
        <w:jc w:val="both"/>
        <w:rPr>
          <w:b w:val="0"/>
        </w:rPr>
      </w:pPr>
      <w:r>
        <w:rPr>
          <w:b w:val="0"/>
        </w:rPr>
        <w:t xml:space="preserve">The Governors </w:t>
      </w:r>
      <w:r>
        <w:rPr>
          <w:b w:val="0"/>
          <w:bCs w:val="0"/>
        </w:rPr>
        <w:t xml:space="preserve">and Headteacher </w:t>
      </w:r>
      <w:r>
        <w:rPr>
          <w:b w:val="0"/>
        </w:rPr>
        <w:t xml:space="preserve">have been actively considering becoming part of a CAT </w:t>
      </w:r>
      <w:r>
        <w:rPr>
          <w:b w:val="0"/>
          <w:bCs w:val="0"/>
        </w:rPr>
        <w:t xml:space="preserve">for a number of years </w:t>
      </w:r>
      <w:r>
        <w:rPr>
          <w:b w:val="0"/>
        </w:rPr>
        <w:t xml:space="preserve">and believe that </w:t>
      </w:r>
      <w:r>
        <w:rPr>
          <w:b w:val="0"/>
          <w:bCs w:val="0"/>
        </w:rPr>
        <w:t>the time</w:t>
      </w:r>
      <w:r>
        <w:rPr>
          <w:b w:val="0"/>
        </w:rPr>
        <w:t xml:space="preserve"> is now </w:t>
      </w:r>
      <w:r>
        <w:rPr>
          <w:b w:val="0"/>
          <w:bCs w:val="0"/>
        </w:rPr>
        <w:t xml:space="preserve">right for </w:t>
      </w:r>
      <w:r>
        <w:rPr>
          <w:b w:val="0"/>
        </w:rPr>
        <w:t>our school.</w:t>
      </w:r>
    </w:p>
    <w:p w14:paraId="6764D39D" w14:textId="77777777" w:rsidR="003B5B38" w:rsidRDefault="003B5B38" w:rsidP="003B5B38">
      <w:pPr>
        <w:pStyle w:val="Heading1"/>
        <w:ind w:left="0" w:right="-46"/>
        <w:jc w:val="both"/>
        <w:rPr>
          <w:b w:val="0"/>
        </w:rPr>
      </w:pPr>
    </w:p>
    <w:p w14:paraId="22171823" w14:textId="77777777" w:rsidR="003B5B38" w:rsidRDefault="003B5B38" w:rsidP="003B5B38">
      <w:pPr>
        <w:pStyle w:val="Heading1"/>
        <w:ind w:left="0" w:right="-46"/>
        <w:jc w:val="both"/>
        <w:rPr>
          <w:b w:val="0"/>
        </w:rPr>
      </w:pPr>
      <w:r>
        <w:rPr>
          <w:b w:val="0"/>
        </w:rPr>
        <w:t>There are a number of reasons for this, including;</w:t>
      </w:r>
    </w:p>
    <w:p w14:paraId="6B05C8FC" w14:textId="77777777" w:rsidR="003B5B38" w:rsidRDefault="003B5B38" w:rsidP="003B5B38">
      <w:pPr>
        <w:pStyle w:val="Heading1"/>
        <w:ind w:left="0" w:right="-46"/>
        <w:jc w:val="both"/>
        <w:rPr>
          <w:b w:val="0"/>
        </w:rPr>
      </w:pPr>
    </w:p>
    <w:p w14:paraId="57FC5652" w14:textId="77777777" w:rsidR="003B5B38" w:rsidRDefault="003B5B38" w:rsidP="003B5B38">
      <w:pPr>
        <w:pStyle w:val="Heading1"/>
        <w:numPr>
          <w:ilvl w:val="0"/>
          <w:numId w:val="4"/>
        </w:numPr>
        <w:ind w:right="-46" w:hanging="720"/>
        <w:jc w:val="both"/>
        <w:rPr>
          <w:b w:val="0"/>
        </w:rPr>
      </w:pPr>
      <w:r>
        <w:rPr>
          <w:b w:val="0"/>
        </w:rPr>
        <w:t xml:space="preserve">The </w:t>
      </w:r>
      <w:r>
        <w:rPr>
          <w:b w:val="0"/>
          <w:bCs w:val="0"/>
        </w:rPr>
        <w:t xml:space="preserve">Governors and </w:t>
      </w:r>
      <w:r>
        <w:rPr>
          <w:b w:val="0"/>
        </w:rPr>
        <w:t xml:space="preserve">Headteacher believe that converting and forming a Catholic Trust </w:t>
      </w:r>
      <w:r>
        <w:rPr>
          <w:b w:val="0"/>
          <w:bCs w:val="0"/>
        </w:rPr>
        <w:t xml:space="preserve">of </w:t>
      </w:r>
      <w:proofErr w:type="spellStart"/>
      <w:r>
        <w:rPr>
          <w:b w:val="0"/>
          <w:bCs w:val="0"/>
        </w:rPr>
        <w:t>Ealing</w:t>
      </w:r>
      <w:proofErr w:type="spellEnd"/>
      <w:r>
        <w:rPr>
          <w:b w:val="0"/>
          <w:bCs w:val="0"/>
        </w:rPr>
        <w:t xml:space="preserve"> schools </w:t>
      </w:r>
      <w:r>
        <w:rPr>
          <w:b w:val="0"/>
        </w:rPr>
        <w:t xml:space="preserve">will </w:t>
      </w:r>
      <w:r>
        <w:rPr>
          <w:b w:val="0"/>
          <w:bCs w:val="0"/>
        </w:rPr>
        <w:t>respond</w:t>
      </w:r>
      <w:r>
        <w:rPr>
          <w:b w:val="0"/>
        </w:rPr>
        <w:t xml:space="preserve"> the </w:t>
      </w:r>
      <w:r>
        <w:rPr>
          <w:b w:val="0"/>
          <w:bCs w:val="0"/>
        </w:rPr>
        <w:t>Cardinal’s request that all schools should become academies</w:t>
      </w:r>
      <w:r>
        <w:rPr>
          <w:b w:val="0"/>
        </w:rPr>
        <w:t>.</w:t>
      </w:r>
    </w:p>
    <w:p w14:paraId="06885B7D" w14:textId="77777777" w:rsidR="003B5B38" w:rsidRDefault="003B5B38" w:rsidP="003B5B38">
      <w:pPr>
        <w:pStyle w:val="Heading1"/>
        <w:numPr>
          <w:ilvl w:val="0"/>
          <w:numId w:val="4"/>
        </w:numPr>
        <w:ind w:right="-46" w:hanging="720"/>
        <w:jc w:val="both"/>
        <w:rPr>
          <w:b w:val="0"/>
        </w:rPr>
      </w:pPr>
      <w:r>
        <w:rPr>
          <w:b w:val="0"/>
        </w:rPr>
        <w:t xml:space="preserve">The </w:t>
      </w:r>
      <w:r>
        <w:rPr>
          <w:b w:val="0"/>
          <w:bCs w:val="0"/>
        </w:rPr>
        <w:t xml:space="preserve">Governors and </w:t>
      </w:r>
      <w:r>
        <w:rPr>
          <w:b w:val="0"/>
        </w:rPr>
        <w:t xml:space="preserve">Headteacher </w:t>
      </w:r>
      <w:r>
        <w:rPr>
          <w:b w:val="0"/>
          <w:bCs w:val="0"/>
        </w:rPr>
        <w:t>believe that</w:t>
      </w:r>
      <w:r>
        <w:rPr>
          <w:b w:val="0"/>
        </w:rPr>
        <w:t xml:space="preserve"> forming a CAT will secure strategic school to school support and development through sharing the very best of our leadership, management, teaching and learning, pastoral and spiritual development.   </w:t>
      </w:r>
    </w:p>
    <w:p w14:paraId="382A79C4" w14:textId="77777777" w:rsidR="003B5B38" w:rsidRDefault="003B5B38" w:rsidP="003B5B38">
      <w:pPr>
        <w:pStyle w:val="Heading1"/>
        <w:numPr>
          <w:ilvl w:val="0"/>
          <w:numId w:val="4"/>
        </w:numPr>
        <w:ind w:right="-46" w:hanging="720"/>
        <w:jc w:val="both"/>
        <w:rPr>
          <w:b w:val="0"/>
        </w:rPr>
      </w:pPr>
      <w:r>
        <w:rPr>
          <w:b w:val="0"/>
        </w:rPr>
        <w:t>Catholic schools currently work as ‘islands’ and by coming together in solidarity we will be stronger, more robust and more resilient for the future:</w:t>
      </w:r>
    </w:p>
    <w:p w14:paraId="508E2640" w14:textId="77777777" w:rsidR="003B5B38" w:rsidRDefault="003B5B38" w:rsidP="003B5B38">
      <w:pPr>
        <w:pStyle w:val="Heading1"/>
        <w:numPr>
          <w:ilvl w:val="0"/>
          <w:numId w:val="4"/>
        </w:numPr>
        <w:ind w:right="-46" w:hanging="720"/>
        <w:jc w:val="both"/>
        <w:rPr>
          <w:b w:val="0"/>
        </w:rPr>
      </w:pPr>
      <w:r>
        <w:rPr>
          <w:b w:val="0"/>
        </w:rPr>
        <w:t xml:space="preserve">Catholic education is facing many threats both nationally and across the Diocese, in terms of declining rolls and increased financial pressures due to Austerity. </w:t>
      </w:r>
    </w:p>
    <w:p w14:paraId="785E3B1D" w14:textId="77777777" w:rsidR="003B5B38" w:rsidRDefault="003B5B38" w:rsidP="003B5B38">
      <w:pPr>
        <w:pStyle w:val="Heading1"/>
        <w:numPr>
          <w:ilvl w:val="0"/>
          <w:numId w:val="4"/>
        </w:numPr>
        <w:ind w:right="-46" w:hanging="720"/>
        <w:jc w:val="both"/>
        <w:rPr>
          <w:b w:val="0"/>
        </w:rPr>
      </w:pPr>
      <w:r w:rsidRPr="00AA4DD7">
        <w:rPr>
          <w:b w:val="0"/>
        </w:rPr>
        <w:t>With government borrowing already at unprecedented levels, prospects for an increase in school fu</w:t>
      </w:r>
      <w:r>
        <w:rPr>
          <w:b w:val="0"/>
        </w:rPr>
        <w:t>nding in the short to medium terms are extremely low.</w:t>
      </w:r>
    </w:p>
    <w:p w14:paraId="520ECDE1" w14:textId="77777777" w:rsidR="003B5B38" w:rsidRDefault="003B5B38" w:rsidP="003B5B38">
      <w:pPr>
        <w:pStyle w:val="Heading1"/>
        <w:numPr>
          <w:ilvl w:val="0"/>
          <w:numId w:val="4"/>
        </w:numPr>
        <w:ind w:right="-46" w:hanging="720"/>
        <w:jc w:val="both"/>
        <w:rPr>
          <w:b w:val="0"/>
        </w:rPr>
      </w:pPr>
      <w:r>
        <w:rPr>
          <w:b w:val="0"/>
        </w:rPr>
        <w:t>W</w:t>
      </w:r>
      <w:r w:rsidRPr="00C866C8">
        <w:rPr>
          <w:b w:val="0"/>
        </w:rPr>
        <w:t>e</w:t>
      </w:r>
      <w:r>
        <w:rPr>
          <w:b w:val="0"/>
        </w:rPr>
        <w:t xml:space="preserve"> face a growing need to protect, secure, and develop </w:t>
      </w:r>
      <w:r w:rsidRPr="00C866C8">
        <w:rPr>
          <w:b w:val="0"/>
        </w:rPr>
        <w:t>the Church’s mission in Catholic education</w:t>
      </w:r>
      <w:r>
        <w:rPr>
          <w:b w:val="0"/>
        </w:rPr>
        <w:t>,</w:t>
      </w:r>
      <w:r w:rsidRPr="00C866C8">
        <w:rPr>
          <w:b w:val="0"/>
        </w:rPr>
        <w:t xml:space="preserve"> </w:t>
      </w:r>
      <w:r>
        <w:rPr>
          <w:b w:val="0"/>
        </w:rPr>
        <w:t>working together to</w:t>
      </w:r>
      <w:r w:rsidRPr="00C866C8">
        <w:rPr>
          <w:b w:val="0"/>
        </w:rPr>
        <w:t xml:space="preserve"> </w:t>
      </w:r>
      <w:r>
        <w:rPr>
          <w:b w:val="0"/>
        </w:rPr>
        <w:t>grow our resilience and overcome other future threats.</w:t>
      </w:r>
    </w:p>
    <w:p w14:paraId="1CFD24CE" w14:textId="77777777" w:rsidR="003B5B38" w:rsidRPr="005E3ECA" w:rsidRDefault="003B5B38" w:rsidP="003B5B38">
      <w:pPr>
        <w:pStyle w:val="Heading1"/>
        <w:numPr>
          <w:ilvl w:val="0"/>
          <w:numId w:val="4"/>
        </w:numPr>
        <w:ind w:right="-46" w:hanging="720"/>
        <w:jc w:val="both"/>
        <w:rPr>
          <w:b w:val="0"/>
        </w:rPr>
      </w:pPr>
      <w:r w:rsidRPr="003B117B">
        <w:rPr>
          <w:b w:val="0"/>
        </w:rPr>
        <w:t>Behind the scenes, very little will change for pupils, staff and parents.  The changes will bring in closer working practices to Governance and back-office functions.</w:t>
      </w:r>
    </w:p>
    <w:p w14:paraId="3679B42D" w14:textId="77777777" w:rsidR="003B5B38" w:rsidRDefault="003B5B38" w:rsidP="003B5B38">
      <w:pPr>
        <w:pStyle w:val="Heading1"/>
        <w:ind w:left="0" w:right="-46"/>
        <w:jc w:val="both"/>
      </w:pPr>
    </w:p>
    <w:p w14:paraId="7601E4CE" w14:textId="77777777" w:rsidR="003B5B38" w:rsidRDefault="003B5B38" w:rsidP="003B5B38">
      <w:pPr>
        <w:pStyle w:val="Heading1"/>
        <w:ind w:left="0" w:right="-46"/>
        <w:jc w:val="both"/>
      </w:pPr>
      <w:r w:rsidRPr="00D3797E">
        <w:t xml:space="preserve">How will </w:t>
      </w:r>
      <w:r>
        <w:t xml:space="preserve">the </w:t>
      </w:r>
      <w:proofErr w:type="gramStart"/>
      <w:r>
        <w:t>School</w:t>
      </w:r>
      <w:proofErr w:type="gramEnd"/>
      <w:r>
        <w:t xml:space="preserve"> </w:t>
      </w:r>
      <w:r w:rsidRPr="00D3797E">
        <w:t xml:space="preserve">benefit from </w:t>
      </w:r>
      <w:r>
        <w:t xml:space="preserve">forming </w:t>
      </w:r>
      <w:r w:rsidRPr="005F408F">
        <w:t xml:space="preserve">the </w:t>
      </w:r>
      <w:r>
        <w:t>St Carlo</w:t>
      </w:r>
      <w:r w:rsidRPr="005F408F">
        <w:rPr>
          <w:b w:val="0"/>
        </w:rPr>
        <w:t xml:space="preserve"> </w:t>
      </w:r>
      <w:r w:rsidRPr="005F408F">
        <w:t>CAT</w:t>
      </w:r>
      <w:r w:rsidRPr="00D3797E">
        <w:t>?</w:t>
      </w:r>
    </w:p>
    <w:p w14:paraId="41B3B776" w14:textId="77777777" w:rsidR="003B5B38" w:rsidRDefault="003B5B38" w:rsidP="003B5B38">
      <w:pPr>
        <w:pStyle w:val="Heading1"/>
        <w:ind w:left="0" w:right="-46"/>
        <w:jc w:val="both"/>
      </w:pPr>
    </w:p>
    <w:p w14:paraId="2691F0D3" w14:textId="77777777" w:rsidR="003B5B38" w:rsidRDefault="003B5B38" w:rsidP="003B5B38">
      <w:pPr>
        <w:pStyle w:val="Heading1"/>
        <w:ind w:left="0" w:right="-46"/>
        <w:jc w:val="both"/>
        <w:rPr>
          <w:b w:val="0"/>
        </w:rPr>
      </w:pPr>
      <w:r w:rsidRPr="00E83774">
        <w:rPr>
          <w:b w:val="0"/>
        </w:rPr>
        <w:t xml:space="preserve">The </w:t>
      </w:r>
      <w:r>
        <w:rPr>
          <w:b w:val="0"/>
        </w:rPr>
        <w:t xml:space="preserve">aim of the </w:t>
      </w:r>
      <w:r w:rsidRPr="00E83774">
        <w:rPr>
          <w:b w:val="0"/>
        </w:rPr>
        <w:t>Di</w:t>
      </w:r>
      <w:r>
        <w:rPr>
          <w:b w:val="0"/>
        </w:rPr>
        <w:t>ocese’s CAT Strategy is</w:t>
      </w:r>
      <w:r w:rsidRPr="00E83774">
        <w:rPr>
          <w:b w:val="0"/>
        </w:rPr>
        <w:t xml:space="preserve"> to </w:t>
      </w:r>
      <w:r>
        <w:rPr>
          <w:b w:val="0"/>
          <w:bCs w:val="0"/>
        </w:rPr>
        <w:t>“</w:t>
      </w:r>
      <w:r w:rsidRPr="00E83774">
        <w:rPr>
          <w:b w:val="0"/>
        </w:rPr>
        <w:t>protect, secure and develop the Church’s mission in education</w:t>
      </w:r>
      <w:r>
        <w:rPr>
          <w:b w:val="0"/>
          <w:bCs w:val="0"/>
        </w:rPr>
        <w:t>.”</w:t>
      </w:r>
      <w:r w:rsidRPr="00E83774">
        <w:rPr>
          <w:b w:val="0"/>
        </w:rPr>
        <w:t xml:space="preserve"> </w:t>
      </w:r>
    </w:p>
    <w:p w14:paraId="47D0A904" w14:textId="77777777" w:rsidR="003B5B38" w:rsidRPr="00E83774" w:rsidRDefault="003B5B38" w:rsidP="003B5B38">
      <w:pPr>
        <w:pStyle w:val="Heading1"/>
        <w:ind w:left="0" w:right="-46"/>
        <w:jc w:val="both"/>
        <w:rPr>
          <w:b w:val="0"/>
        </w:rPr>
      </w:pPr>
    </w:p>
    <w:p w14:paraId="2AF0DA8B" w14:textId="77777777" w:rsidR="003B5B38" w:rsidRPr="00E83774" w:rsidRDefault="003B5B38" w:rsidP="003B5B38">
      <w:pPr>
        <w:pStyle w:val="Heading1"/>
        <w:ind w:left="0" w:right="-46"/>
        <w:jc w:val="both"/>
        <w:rPr>
          <w:b w:val="0"/>
        </w:rPr>
      </w:pPr>
      <w:r w:rsidRPr="00E83774">
        <w:rPr>
          <w:b w:val="0"/>
        </w:rPr>
        <w:t xml:space="preserve">Existing and prospective children in </w:t>
      </w:r>
      <w:r>
        <w:rPr>
          <w:b w:val="0"/>
        </w:rPr>
        <w:t>s</w:t>
      </w:r>
      <w:r w:rsidRPr="00E83774">
        <w:rPr>
          <w:b w:val="0"/>
        </w:rPr>
        <w:t>chools within CATs will benefit in a number of ways, including;</w:t>
      </w:r>
    </w:p>
    <w:p w14:paraId="74FCC309" w14:textId="77777777" w:rsidR="003B5B38" w:rsidRDefault="003B5B38" w:rsidP="003B5B38">
      <w:pPr>
        <w:pStyle w:val="Heading1"/>
        <w:ind w:left="0" w:right="-46"/>
        <w:jc w:val="both"/>
        <w:rPr>
          <w:b w:val="0"/>
        </w:rPr>
      </w:pPr>
    </w:p>
    <w:p w14:paraId="1FD3277C" w14:textId="77777777" w:rsidR="003B5B38" w:rsidRPr="00E83774" w:rsidRDefault="003B5B38" w:rsidP="003B5B38">
      <w:pPr>
        <w:pStyle w:val="Heading1"/>
        <w:numPr>
          <w:ilvl w:val="0"/>
          <w:numId w:val="3"/>
        </w:numPr>
        <w:ind w:left="0" w:right="-46" w:firstLine="0"/>
        <w:jc w:val="both"/>
        <w:rPr>
          <w:b w:val="0"/>
        </w:rPr>
      </w:pPr>
      <w:r w:rsidRPr="00E83774">
        <w:rPr>
          <w:b w:val="0"/>
        </w:rPr>
        <w:t xml:space="preserve">Enhanced collaboration and partnership across </w:t>
      </w:r>
      <w:r>
        <w:rPr>
          <w:b w:val="0"/>
        </w:rPr>
        <w:t>the schools</w:t>
      </w:r>
    </w:p>
    <w:p w14:paraId="029E733A" w14:textId="77777777" w:rsidR="003B5B38" w:rsidRPr="00E83774" w:rsidRDefault="003B5B38" w:rsidP="003B5B38">
      <w:pPr>
        <w:pStyle w:val="Heading1"/>
        <w:numPr>
          <w:ilvl w:val="0"/>
          <w:numId w:val="2"/>
        </w:numPr>
        <w:ind w:left="0" w:right="-46" w:firstLine="0"/>
        <w:jc w:val="both"/>
        <w:rPr>
          <w:b w:val="0"/>
        </w:rPr>
      </w:pPr>
      <w:r w:rsidRPr="00E83774">
        <w:rPr>
          <w:b w:val="0"/>
        </w:rPr>
        <w:t>Increased savings and efficiencies at a time</w:t>
      </w:r>
      <w:r>
        <w:rPr>
          <w:b w:val="0"/>
        </w:rPr>
        <w:t xml:space="preserve"> of growing financial pressures</w:t>
      </w:r>
    </w:p>
    <w:p w14:paraId="13B72DDF" w14:textId="77777777" w:rsidR="003B5B38" w:rsidRPr="00E83774" w:rsidRDefault="003B5B38" w:rsidP="003B5B38">
      <w:pPr>
        <w:pStyle w:val="Heading1"/>
        <w:numPr>
          <w:ilvl w:val="0"/>
          <w:numId w:val="2"/>
        </w:numPr>
        <w:ind w:left="720" w:right="-46" w:hanging="720"/>
        <w:jc w:val="both"/>
        <w:rPr>
          <w:b w:val="0"/>
        </w:rPr>
      </w:pPr>
      <w:r w:rsidRPr="00E83774">
        <w:rPr>
          <w:b w:val="0"/>
        </w:rPr>
        <w:t xml:space="preserve">Improved </w:t>
      </w:r>
      <w:r>
        <w:rPr>
          <w:b w:val="0"/>
        </w:rPr>
        <w:t>teaching, learning, pastoral and spiritual development for each child</w:t>
      </w:r>
      <w:r w:rsidRPr="00E83774">
        <w:rPr>
          <w:b w:val="0"/>
        </w:rPr>
        <w:t xml:space="preserve"> through in</w:t>
      </w:r>
      <w:r>
        <w:rPr>
          <w:b w:val="0"/>
        </w:rPr>
        <w:t>creased collaboration, challenge and support</w:t>
      </w:r>
    </w:p>
    <w:p w14:paraId="75678786" w14:textId="77777777" w:rsidR="003B5B38" w:rsidRPr="00E83774" w:rsidRDefault="003B5B38" w:rsidP="003B5B38">
      <w:pPr>
        <w:pStyle w:val="Heading1"/>
        <w:numPr>
          <w:ilvl w:val="0"/>
          <w:numId w:val="2"/>
        </w:numPr>
        <w:ind w:left="0" w:right="-46" w:firstLine="0"/>
        <w:jc w:val="both"/>
        <w:rPr>
          <w:b w:val="0"/>
        </w:rPr>
      </w:pPr>
      <w:r w:rsidRPr="00E83774">
        <w:rPr>
          <w:b w:val="0"/>
        </w:rPr>
        <w:t>Increased CPD opportunities and caree</w:t>
      </w:r>
      <w:r>
        <w:rPr>
          <w:b w:val="0"/>
        </w:rPr>
        <w:t>r pathways for staff</w:t>
      </w:r>
    </w:p>
    <w:p w14:paraId="1FC70369" w14:textId="77777777" w:rsidR="003B5B38" w:rsidRPr="00E83774" w:rsidRDefault="003B5B38" w:rsidP="003B5B38">
      <w:pPr>
        <w:pStyle w:val="Heading1"/>
        <w:numPr>
          <w:ilvl w:val="0"/>
          <w:numId w:val="2"/>
        </w:numPr>
        <w:ind w:left="0" w:right="-46" w:firstLine="0"/>
        <w:jc w:val="both"/>
        <w:rPr>
          <w:b w:val="0"/>
        </w:rPr>
      </w:pPr>
      <w:r w:rsidRPr="00E83774">
        <w:rPr>
          <w:b w:val="0"/>
        </w:rPr>
        <w:t>Improved retention and development of the bes</w:t>
      </w:r>
      <w:r>
        <w:rPr>
          <w:b w:val="0"/>
        </w:rPr>
        <w:t>t Catholic teachers and Leaders</w:t>
      </w:r>
    </w:p>
    <w:p w14:paraId="30DAA3FE" w14:textId="77777777" w:rsidR="003B5B38" w:rsidRPr="00E83774" w:rsidRDefault="003B5B38" w:rsidP="003B5B38">
      <w:pPr>
        <w:pStyle w:val="Heading1"/>
        <w:numPr>
          <w:ilvl w:val="0"/>
          <w:numId w:val="2"/>
        </w:numPr>
        <w:ind w:left="720" w:right="-46" w:hanging="720"/>
        <w:jc w:val="both"/>
        <w:rPr>
          <w:b w:val="0"/>
        </w:rPr>
      </w:pPr>
      <w:r w:rsidRPr="00E83774">
        <w:rPr>
          <w:b w:val="0"/>
        </w:rPr>
        <w:t>Clear, robust and effec</w:t>
      </w:r>
      <w:r>
        <w:rPr>
          <w:b w:val="0"/>
        </w:rPr>
        <w:t>tive Governance at Trust, CEO and Local Governing Body levels</w:t>
      </w:r>
    </w:p>
    <w:p w14:paraId="4ED220BD" w14:textId="77777777" w:rsidR="003B5B38" w:rsidRDefault="003B5B38" w:rsidP="003B5B38">
      <w:pPr>
        <w:pStyle w:val="Heading1"/>
        <w:numPr>
          <w:ilvl w:val="0"/>
          <w:numId w:val="2"/>
        </w:numPr>
        <w:ind w:left="0" w:right="-46" w:firstLine="0"/>
        <w:jc w:val="both"/>
      </w:pPr>
      <w:r w:rsidRPr="00E83774">
        <w:rPr>
          <w:b w:val="0"/>
        </w:rPr>
        <w:t>Secured Catholic education across the Diocese for generations to come.</w:t>
      </w:r>
    </w:p>
    <w:p w14:paraId="6E3EC7DA" w14:textId="77777777" w:rsidR="003B5B38" w:rsidRDefault="003B5B38" w:rsidP="003B5B38">
      <w:pPr>
        <w:pStyle w:val="Heading1"/>
        <w:ind w:left="0" w:right="-46"/>
        <w:jc w:val="both"/>
      </w:pPr>
    </w:p>
    <w:p w14:paraId="7985E430" w14:textId="77777777" w:rsidR="003B5B38" w:rsidRPr="00EC5748" w:rsidRDefault="003B5B38" w:rsidP="003B5B38">
      <w:pPr>
        <w:pStyle w:val="Heading1"/>
        <w:ind w:left="0" w:right="-46"/>
        <w:jc w:val="both"/>
      </w:pPr>
      <w:r w:rsidRPr="00D3797E">
        <w:t xml:space="preserve">Why is </w:t>
      </w:r>
      <w:r>
        <w:t xml:space="preserve">the </w:t>
      </w:r>
      <w:proofErr w:type="gramStart"/>
      <w:r>
        <w:t>School</w:t>
      </w:r>
      <w:proofErr w:type="gramEnd"/>
      <w:r w:rsidRPr="00D3797E">
        <w:t xml:space="preserve"> now proposing to become an</w:t>
      </w:r>
      <w:r w:rsidRPr="00D3797E">
        <w:rPr>
          <w:spacing w:val="-21"/>
        </w:rPr>
        <w:t xml:space="preserve"> </w:t>
      </w:r>
      <w:r w:rsidRPr="00D3797E">
        <w:t xml:space="preserve">Academy and </w:t>
      </w:r>
      <w:r>
        <w:t xml:space="preserve">form </w:t>
      </w:r>
      <w:r w:rsidRPr="005F408F">
        <w:t xml:space="preserve">the </w:t>
      </w:r>
      <w:r>
        <w:rPr>
          <w:bCs w:val="0"/>
        </w:rPr>
        <w:t>St Carlo</w:t>
      </w:r>
      <w:r>
        <w:t xml:space="preserve"> CAT?</w:t>
      </w:r>
    </w:p>
    <w:p w14:paraId="208FF828" w14:textId="77777777" w:rsidR="003B5B38" w:rsidRDefault="003B5B38" w:rsidP="003B5B38">
      <w:pPr>
        <w:pStyle w:val="Heading1"/>
        <w:ind w:left="0" w:right="-46"/>
        <w:jc w:val="both"/>
        <w:rPr>
          <w:b w:val="0"/>
        </w:rPr>
      </w:pPr>
    </w:p>
    <w:p w14:paraId="4E2FCD9A" w14:textId="77777777" w:rsidR="003B5B38" w:rsidRDefault="003B5B38" w:rsidP="003B5B38">
      <w:pPr>
        <w:pStyle w:val="Heading1"/>
        <w:ind w:left="0" w:right="-46"/>
        <w:jc w:val="both"/>
        <w:rPr>
          <w:b w:val="0"/>
        </w:rPr>
      </w:pPr>
      <w:r>
        <w:rPr>
          <w:b w:val="0"/>
        </w:rPr>
        <w:t>The Headteacher</w:t>
      </w:r>
      <w:r w:rsidRPr="00841C73">
        <w:rPr>
          <w:b w:val="0"/>
        </w:rPr>
        <w:t xml:space="preserve"> and Chair of Governors believe the time is right to move forward</w:t>
      </w:r>
      <w:r>
        <w:rPr>
          <w:b w:val="0"/>
        </w:rPr>
        <w:t xml:space="preserve"> after careful consideration and a thoughtful journey.</w:t>
      </w:r>
    </w:p>
    <w:p w14:paraId="1AEF7A31" w14:textId="77777777" w:rsidR="003B5B38" w:rsidRPr="00841C73" w:rsidRDefault="003B5B38" w:rsidP="003B5B38">
      <w:pPr>
        <w:pStyle w:val="Heading1"/>
        <w:ind w:right="-46"/>
        <w:jc w:val="both"/>
        <w:rPr>
          <w:b w:val="0"/>
        </w:rPr>
      </w:pPr>
    </w:p>
    <w:p w14:paraId="702F7D31" w14:textId="77777777" w:rsidR="003B5B38" w:rsidRDefault="003B5B38" w:rsidP="003B5B38">
      <w:pPr>
        <w:pStyle w:val="Heading1"/>
        <w:ind w:left="0" w:right="-46"/>
        <w:jc w:val="both"/>
        <w:rPr>
          <w:b w:val="0"/>
        </w:rPr>
      </w:pPr>
      <w:r>
        <w:rPr>
          <w:b w:val="0"/>
        </w:rPr>
        <w:t xml:space="preserve">In September 2017 the Diocese of Westminster published its strategy for </w:t>
      </w:r>
      <w:r w:rsidRPr="00847DCB">
        <w:rPr>
          <w:b w:val="0"/>
        </w:rPr>
        <w:t xml:space="preserve">Catholic Academy Trusts </w:t>
      </w:r>
      <w:hyperlink r:id="rId7" w:history="1">
        <w:r w:rsidRPr="004D5870">
          <w:rPr>
            <w:rStyle w:val="Hyperlink"/>
          </w:rPr>
          <w:t>https://education.rcdow.org.uk/academies-homepage-new/</w:t>
        </w:r>
      </w:hyperlink>
      <w:r>
        <w:rPr>
          <w:b w:val="0"/>
        </w:rPr>
        <w:t xml:space="preserve"> </w:t>
      </w:r>
    </w:p>
    <w:p w14:paraId="68E2C75F" w14:textId="77777777" w:rsidR="003B5B38" w:rsidRDefault="003B5B38" w:rsidP="003B5B38">
      <w:pPr>
        <w:pStyle w:val="Heading1"/>
        <w:ind w:left="0" w:right="-46"/>
        <w:jc w:val="both"/>
        <w:rPr>
          <w:b w:val="0"/>
        </w:rPr>
      </w:pPr>
    </w:p>
    <w:p w14:paraId="73FD80FB" w14:textId="77777777" w:rsidR="00097FE9" w:rsidRDefault="00097FE9" w:rsidP="003B5B38">
      <w:pPr>
        <w:pStyle w:val="Heading1"/>
        <w:ind w:left="0" w:right="-46"/>
        <w:jc w:val="both"/>
        <w:rPr>
          <w:b w:val="0"/>
        </w:rPr>
      </w:pPr>
    </w:p>
    <w:p w14:paraId="34F80318" w14:textId="77777777" w:rsidR="00097FE9" w:rsidRDefault="00097FE9" w:rsidP="003B5B38">
      <w:pPr>
        <w:pStyle w:val="Heading1"/>
        <w:ind w:left="0" w:right="-46"/>
        <w:jc w:val="both"/>
        <w:rPr>
          <w:b w:val="0"/>
        </w:rPr>
      </w:pPr>
    </w:p>
    <w:p w14:paraId="5F076A0A" w14:textId="5F4A003D" w:rsidR="003B5B38" w:rsidRDefault="003B5B38" w:rsidP="003B5B38">
      <w:pPr>
        <w:pStyle w:val="Heading1"/>
        <w:ind w:left="0" w:right="-46"/>
        <w:jc w:val="both"/>
        <w:rPr>
          <w:b w:val="0"/>
        </w:rPr>
      </w:pPr>
      <w:r>
        <w:rPr>
          <w:b w:val="0"/>
        </w:rPr>
        <w:t xml:space="preserve">The Diocese’s CAT Strategy sets out the reasons, benefits and structure of the Catholic Academy Trusts.  The Diocese is clearly minded to continue with and increase the speed of its CAT </w:t>
      </w:r>
      <w:proofErr w:type="spellStart"/>
      <w:r>
        <w:rPr>
          <w:b w:val="0"/>
        </w:rPr>
        <w:t>programme</w:t>
      </w:r>
      <w:proofErr w:type="spellEnd"/>
      <w:r>
        <w:rPr>
          <w:b w:val="0"/>
        </w:rPr>
        <w:t>, and by choosing to form a Trust now and under our ‘own steam’, we are able to shape our own future.</w:t>
      </w:r>
    </w:p>
    <w:p w14:paraId="3A7BFC5E" w14:textId="77777777" w:rsidR="003B5B38" w:rsidRDefault="003B5B38" w:rsidP="003B5B38">
      <w:pPr>
        <w:pStyle w:val="Heading1"/>
        <w:ind w:left="0" w:right="-46"/>
        <w:jc w:val="both"/>
        <w:rPr>
          <w:b w:val="0"/>
        </w:rPr>
      </w:pPr>
    </w:p>
    <w:p w14:paraId="418D69DB" w14:textId="77777777" w:rsidR="003B5B38" w:rsidRPr="004D27FB" w:rsidRDefault="003B5B38" w:rsidP="003B5B38">
      <w:pPr>
        <w:pStyle w:val="Default"/>
        <w:rPr>
          <w:rFonts w:ascii="Arial" w:hAnsi="Arial" w:cs="Arial"/>
          <w:szCs w:val="22"/>
        </w:rPr>
      </w:pPr>
      <w:r w:rsidRPr="004D27FB">
        <w:rPr>
          <w:rFonts w:ascii="Arial" w:hAnsi="Arial" w:cs="Arial"/>
          <w:b/>
          <w:bCs/>
          <w:szCs w:val="22"/>
        </w:rPr>
        <w:t xml:space="preserve">What work has been done by governors to explore all options? </w:t>
      </w:r>
    </w:p>
    <w:p w14:paraId="6922C9E0" w14:textId="77777777" w:rsidR="003B5B38" w:rsidRDefault="003B5B38" w:rsidP="003B5B38">
      <w:pPr>
        <w:pStyle w:val="Default"/>
        <w:rPr>
          <w:rFonts w:ascii="Arial" w:hAnsi="Arial" w:cs="Arial"/>
          <w:szCs w:val="22"/>
        </w:rPr>
      </w:pPr>
    </w:p>
    <w:p w14:paraId="76A795FA" w14:textId="77777777" w:rsidR="003B5B38" w:rsidRDefault="003B5B38" w:rsidP="003B5B38">
      <w:pPr>
        <w:pStyle w:val="Default"/>
        <w:rPr>
          <w:rFonts w:ascii="Arial" w:hAnsi="Arial" w:cs="Arial"/>
          <w:szCs w:val="22"/>
        </w:rPr>
      </w:pPr>
      <w:r w:rsidRPr="004D27FB">
        <w:rPr>
          <w:rFonts w:ascii="Arial" w:hAnsi="Arial" w:cs="Arial"/>
          <w:szCs w:val="22"/>
        </w:rPr>
        <w:t>Governors have conducted a number of activities</w:t>
      </w:r>
      <w:r>
        <w:rPr>
          <w:rFonts w:ascii="Arial" w:hAnsi="Arial" w:cs="Arial"/>
          <w:szCs w:val="22"/>
        </w:rPr>
        <w:t xml:space="preserve"> over several years</w:t>
      </w:r>
      <w:r w:rsidRPr="004D27FB">
        <w:rPr>
          <w:rFonts w:ascii="Arial" w:hAnsi="Arial" w:cs="Arial"/>
          <w:szCs w:val="22"/>
        </w:rPr>
        <w:t xml:space="preserve"> to ensure we reach the best decision for our school. </w:t>
      </w:r>
    </w:p>
    <w:p w14:paraId="16317E7A" w14:textId="77777777" w:rsidR="003B5B38" w:rsidRDefault="003B5B38" w:rsidP="003B5B38">
      <w:pPr>
        <w:pStyle w:val="Default"/>
        <w:rPr>
          <w:rFonts w:ascii="Arial" w:hAnsi="Arial" w:cs="Arial"/>
          <w:szCs w:val="22"/>
        </w:rPr>
      </w:pPr>
    </w:p>
    <w:p w14:paraId="03CDBC1B" w14:textId="77777777" w:rsidR="003B5B38" w:rsidRDefault="003B5B38" w:rsidP="003B5B38">
      <w:pPr>
        <w:pStyle w:val="Default"/>
        <w:rPr>
          <w:rFonts w:ascii="Arial" w:hAnsi="Arial" w:cs="Arial"/>
          <w:szCs w:val="22"/>
        </w:rPr>
      </w:pPr>
      <w:r w:rsidRPr="004D27FB">
        <w:rPr>
          <w:rFonts w:ascii="Arial" w:hAnsi="Arial" w:cs="Arial"/>
          <w:szCs w:val="22"/>
        </w:rPr>
        <w:t xml:space="preserve">These include: </w:t>
      </w:r>
    </w:p>
    <w:p w14:paraId="06B60A9D" w14:textId="77777777" w:rsidR="003B5B38" w:rsidRPr="004D27FB" w:rsidRDefault="003B5B38" w:rsidP="003B5B38">
      <w:pPr>
        <w:pStyle w:val="Default"/>
        <w:rPr>
          <w:rFonts w:ascii="Arial" w:hAnsi="Arial" w:cs="Arial"/>
          <w:szCs w:val="22"/>
        </w:rPr>
      </w:pPr>
    </w:p>
    <w:p w14:paraId="10C1E25C" w14:textId="77777777" w:rsidR="003B5B38" w:rsidRDefault="003B5B38" w:rsidP="003B5B38">
      <w:pPr>
        <w:pStyle w:val="Default"/>
        <w:numPr>
          <w:ilvl w:val="0"/>
          <w:numId w:val="2"/>
        </w:numPr>
        <w:spacing w:after="25"/>
        <w:ind w:left="709" w:hanging="709"/>
        <w:rPr>
          <w:rFonts w:ascii="Arial" w:hAnsi="Arial" w:cs="Arial"/>
        </w:rPr>
      </w:pPr>
      <w:r w:rsidRPr="54A3EDCF">
        <w:rPr>
          <w:rFonts w:ascii="Arial" w:hAnsi="Arial" w:cs="Arial"/>
        </w:rPr>
        <w:t>Regular Headteacher and Governor Deanery meetings</w:t>
      </w:r>
    </w:p>
    <w:p w14:paraId="7915952C" w14:textId="77777777" w:rsidR="003B5B38" w:rsidRDefault="003B5B38" w:rsidP="003B5B38">
      <w:pPr>
        <w:pStyle w:val="Default"/>
        <w:numPr>
          <w:ilvl w:val="0"/>
          <w:numId w:val="2"/>
        </w:numPr>
        <w:spacing w:after="25"/>
        <w:ind w:left="709" w:hanging="709"/>
        <w:rPr>
          <w:rFonts w:ascii="Arial" w:hAnsi="Arial" w:cs="Arial"/>
        </w:rPr>
      </w:pPr>
      <w:r w:rsidRPr="54A3EDCF">
        <w:rPr>
          <w:rFonts w:ascii="Arial" w:hAnsi="Arial" w:cs="Arial"/>
        </w:rPr>
        <w:t>Meetings with the Diocese of Westminster to consider the benefits of collaboration amongst Ealing schools</w:t>
      </w:r>
    </w:p>
    <w:p w14:paraId="4C08AA33" w14:textId="77777777" w:rsidR="003B5B38" w:rsidRPr="004D27FB" w:rsidRDefault="003B5B38" w:rsidP="003B5B38">
      <w:pPr>
        <w:pStyle w:val="Default"/>
        <w:numPr>
          <w:ilvl w:val="0"/>
          <w:numId w:val="2"/>
        </w:numPr>
        <w:spacing w:after="25"/>
        <w:ind w:left="709" w:hanging="709"/>
        <w:rPr>
          <w:rFonts w:ascii="Arial" w:hAnsi="Arial" w:cs="Arial"/>
        </w:rPr>
      </w:pPr>
      <w:r w:rsidRPr="54A3EDCF">
        <w:rPr>
          <w:rFonts w:ascii="Arial" w:hAnsi="Arial" w:cs="Arial"/>
        </w:rPr>
        <w:t xml:space="preserve">Discussions with other schools to understand their strategy and journey. </w:t>
      </w:r>
    </w:p>
    <w:p w14:paraId="0376520E" w14:textId="77777777" w:rsidR="003B5B38" w:rsidRDefault="003B5B38" w:rsidP="003B5B38">
      <w:pPr>
        <w:pStyle w:val="Default"/>
        <w:numPr>
          <w:ilvl w:val="0"/>
          <w:numId w:val="2"/>
        </w:numPr>
        <w:spacing w:after="25"/>
        <w:ind w:left="709" w:hanging="709"/>
        <w:rPr>
          <w:rFonts w:ascii="Arial" w:hAnsi="Arial" w:cs="Arial"/>
        </w:rPr>
      </w:pPr>
      <w:r w:rsidRPr="54A3EDCF">
        <w:rPr>
          <w:rFonts w:ascii="Arial" w:hAnsi="Arial" w:cs="Arial"/>
        </w:rPr>
        <w:t>Attendance at specific training and information sessions for Headteachers and Governors.</w:t>
      </w:r>
    </w:p>
    <w:p w14:paraId="6D36894C" w14:textId="77777777" w:rsidR="003B5B38" w:rsidRPr="004D27FB" w:rsidRDefault="003B5B38" w:rsidP="003B5B38">
      <w:pPr>
        <w:pStyle w:val="Default"/>
        <w:numPr>
          <w:ilvl w:val="0"/>
          <w:numId w:val="2"/>
        </w:numPr>
        <w:spacing w:after="25"/>
        <w:ind w:left="709" w:hanging="709"/>
        <w:rPr>
          <w:rFonts w:ascii="Arial" w:hAnsi="Arial" w:cs="Arial"/>
        </w:rPr>
      </w:pPr>
      <w:r w:rsidRPr="54A3EDCF">
        <w:rPr>
          <w:rFonts w:ascii="Arial" w:hAnsi="Arial" w:cs="Arial"/>
        </w:rPr>
        <w:t xml:space="preserve">Research on academisation based on information from a variety of sources. </w:t>
      </w:r>
    </w:p>
    <w:p w14:paraId="603E1AE0" w14:textId="77777777" w:rsidR="003B5B38" w:rsidRPr="007858DB" w:rsidRDefault="003B5B38" w:rsidP="003B5B38">
      <w:pPr>
        <w:pStyle w:val="Default"/>
        <w:numPr>
          <w:ilvl w:val="0"/>
          <w:numId w:val="2"/>
        </w:numPr>
        <w:spacing w:after="25"/>
        <w:ind w:left="709" w:hanging="709"/>
        <w:rPr>
          <w:rFonts w:ascii="Arial" w:eastAsia="Arial" w:hAnsi="Arial" w:cs="Arial"/>
          <w:color w:val="000000" w:themeColor="text1"/>
        </w:rPr>
      </w:pPr>
      <w:r w:rsidRPr="54A3EDCF">
        <w:rPr>
          <w:rFonts w:ascii="Arial" w:eastAsia="Arial" w:hAnsi="Arial" w:cs="Arial"/>
          <w:color w:val="000000" w:themeColor="text1"/>
        </w:rPr>
        <w:t>Research on other established CAT in the Diocese</w:t>
      </w:r>
    </w:p>
    <w:p w14:paraId="4999DD5D" w14:textId="77777777" w:rsidR="003B5B38" w:rsidRPr="007858DB" w:rsidRDefault="003B5B38" w:rsidP="003B5B38">
      <w:pPr>
        <w:pStyle w:val="Default"/>
        <w:numPr>
          <w:ilvl w:val="0"/>
          <w:numId w:val="2"/>
        </w:numPr>
        <w:spacing w:after="25"/>
        <w:ind w:left="709" w:hanging="709"/>
        <w:rPr>
          <w:rFonts w:ascii="Arial" w:hAnsi="Arial" w:cs="Arial"/>
        </w:rPr>
      </w:pPr>
      <w:r w:rsidRPr="54A3EDCF">
        <w:rPr>
          <w:rFonts w:ascii="Arial" w:hAnsi="Arial" w:cs="Arial"/>
        </w:rPr>
        <w:t xml:space="preserve">Discussion covering the pros and cons of all the options for the future of the school. </w:t>
      </w:r>
    </w:p>
    <w:p w14:paraId="2ECE1865" w14:textId="77777777" w:rsidR="003B5B38" w:rsidRPr="007858DB" w:rsidRDefault="003B5B38" w:rsidP="003B5B38">
      <w:pPr>
        <w:pStyle w:val="Default"/>
        <w:numPr>
          <w:ilvl w:val="0"/>
          <w:numId w:val="2"/>
        </w:numPr>
        <w:spacing w:after="25"/>
        <w:ind w:left="709" w:hanging="709"/>
        <w:rPr>
          <w:rFonts w:ascii="Arial" w:hAnsi="Arial" w:cs="Arial"/>
        </w:rPr>
      </w:pPr>
      <w:r w:rsidRPr="54A3EDCF">
        <w:rPr>
          <w:rFonts w:ascii="Arial" w:hAnsi="Arial" w:cs="Arial"/>
        </w:rPr>
        <w:t>Due diligence processes with the Diocese of Westminster.</w:t>
      </w:r>
    </w:p>
    <w:p w14:paraId="338AABD7" w14:textId="77777777" w:rsidR="003B5B38" w:rsidRPr="005E41D3" w:rsidRDefault="003B5B38" w:rsidP="003B5B38">
      <w:pPr>
        <w:ind w:right="-46"/>
        <w:jc w:val="both"/>
        <w:rPr>
          <w:rFonts w:ascii="Arial" w:eastAsia="Arial" w:hAnsi="Arial" w:cs="Arial"/>
          <w:sz w:val="24"/>
          <w:szCs w:val="24"/>
        </w:rPr>
      </w:pPr>
    </w:p>
    <w:p w14:paraId="69EF2614" w14:textId="77777777" w:rsidR="003B5B38" w:rsidRDefault="003B5B38" w:rsidP="003B5B38">
      <w:pPr>
        <w:pStyle w:val="Heading1"/>
        <w:ind w:left="0" w:right="-46"/>
        <w:jc w:val="both"/>
      </w:pPr>
      <w:r>
        <w:t>Will the CAT expand to include more schools over time?</w:t>
      </w:r>
    </w:p>
    <w:p w14:paraId="1694B857" w14:textId="77777777" w:rsidR="003B5B38" w:rsidRDefault="003B5B38" w:rsidP="003B5B38">
      <w:pPr>
        <w:pStyle w:val="Heading1"/>
        <w:ind w:left="0" w:right="-46"/>
        <w:jc w:val="both"/>
      </w:pPr>
    </w:p>
    <w:p w14:paraId="6270AABC" w14:textId="77777777" w:rsidR="003B5B38" w:rsidRPr="0098412B" w:rsidRDefault="003B5B38" w:rsidP="003B5B38">
      <w:pPr>
        <w:pStyle w:val="Heading1"/>
        <w:ind w:left="0" w:right="-46"/>
        <w:jc w:val="both"/>
        <w:rPr>
          <w:b w:val="0"/>
          <w:bCs w:val="0"/>
        </w:rPr>
      </w:pPr>
      <w:r w:rsidRPr="002C77B9">
        <w:rPr>
          <w:b w:val="0"/>
          <w:bCs w:val="0"/>
        </w:rPr>
        <w:t xml:space="preserve">Yes, </w:t>
      </w:r>
      <w:r w:rsidRPr="005F408F">
        <w:rPr>
          <w:b w:val="0"/>
          <w:bCs w:val="0"/>
        </w:rPr>
        <w:t xml:space="preserve">the </w:t>
      </w:r>
      <w:r>
        <w:rPr>
          <w:b w:val="0"/>
        </w:rPr>
        <w:t>St Carlo</w:t>
      </w:r>
      <w:r w:rsidRPr="005F408F">
        <w:rPr>
          <w:b w:val="0"/>
        </w:rPr>
        <w:t xml:space="preserve"> </w:t>
      </w:r>
      <w:r w:rsidRPr="005F408F">
        <w:rPr>
          <w:b w:val="0"/>
          <w:bCs w:val="0"/>
        </w:rPr>
        <w:t>CAT will expand</w:t>
      </w:r>
      <w:r w:rsidRPr="002C77B9">
        <w:rPr>
          <w:b w:val="0"/>
          <w:bCs w:val="0"/>
        </w:rPr>
        <w:t xml:space="preserve"> to embrace all Catholic schools in </w:t>
      </w:r>
      <w:proofErr w:type="spellStart"/>
      <w:r>
        <w:rPr>
          <w:b w:val="0"/>
          <w:bCs w:val="0"/>
        </w:rPr>
        <w:t>Ealing</w:t>
      </w:r>
      <w:proofErr w:type="spellEnd"/>
      <w:r w:rsidRPr="002C77B9">
        <w:rPr>
          <w:b w:val="0"/>
        </w:rPr>
        <w:t xml:space="preserve"> who wish to become Academies under the Diocese of Westminster CAT </w:t>
      </w:r>
      <w:proofErr w:type="spellStart"/>
      <w:r w:rsidRPr="002C77B9">
        <w:rPr>
          <w:b w:val="0"/>
        </w:rPr>
        <w:t>programme</w:t>
      </w:r>
      <w:proofErr w:type="spellEnd"/>
      <w:r w:rsidRPr="002C77B9">
        <w:rPr>
          <w:b w:val="0"/>
        </w:rPr>
        <w:t>.</w:t>
      </w:r>
    </w:p>
    <w:p w14:paraId="1752D2EE" w14:textId="77777777" w:rsidR="003B5B38" w:rsidRDefault="003B5B38" w:rsidP="003B5B38">
      <w:pPr>
        <w:pStyle w:val="Heading1"/>
        <w:ind w:left="0" w:right="-46"/>
        <w:jc w:val="both"/>
      </w:pPr>
    </w:p>
    <w:p w14:paraId="5F72A5C3" w14:textId="77777777" w:rsidR="003B5B38" w:rsidRDefault="003B5B38" w:rsidP="003B5B38">
      <w:pPr>
        <w:pStyle w:val="Heading1"/>
        <w:ind w:left="0" w:right="-46"/>
        <w:jc w:val="both"/>
        <w:rPr>
          <w:b w:val="0"/>
          <w:bCs w:val="0"/>
        </w:rPr>
      </w:pPr>
      <w:r>
        <w:t xml:space="preserve">How will the Governance arrangements of </w:t>
      </w:r>
      <w:r w:rsidRPr="005F408F">
        <w:t xml:space="preserve">the </w:t>
      </w:r>
      <w:r>
        <w:rPr>
          <w:bCs w:val="0"/>
        </w:rPr>
        <w:t>St Carlo</w:t>
      </w:r>
      <w:r w:rsidRPr="005F408F">
        <w:t xml:space="preserve"> Catholic</w:t>
      </w:r>
      <w:r>
        <w:t xml:space="preserve"> Academy Trust work?</w:t>
      </w:r>
    </w:p>
    <w:p w14:paraId="4C4E179C" w14:textId="77777777" w:rsidR="003B5B38" w:rsidRDefault="003B5B38" w:rsidP="003B5B38">
      <w:pPr>
        <w:spacing w:before="1"/>
        <w:ind w:right="-46"/>
        <w:jc w:val="both"/>
        <w:rPr>
          <w:rFonts w:ascii="Arial" w:eastAsia="Arial" w:hAnsi="Arial" w:cs="Arial"/>
          <w:b/>
          <w:bCs/>
          <w:sz w:val="24"/>
          <w:szCs w:val="24"/>
        </w:rPr>
      </w:pPr>
    </w:p>
    <w:p w14:paraId="6AEC997B" w14:textId="77777777" w:rsidR="003B5B38" w:rsidRDefault="003B5B38" w:rsidP="003B5B38">
      <w:pPr>
        <w:pStyle w:val="BodyText"/>
        <w:ind w:left="0" w:right="-46"/>
        <w:jc w:val="both"/>
      </w:pPr>
      <w:r>
        <w:t>The Diocese of Westminster has nominated 5 Members who own the Memorandum and Articles and Association of the Trust, registered with Companies House.</w:t>
      </w:r>
    </w:p>
    <w:p w14:paraId="11C8ED69" w14:textId="77777777" w:rsidR="003B5B38" w:rsidRDefault="003B5B38" w:rsidP="003B5B38">
      <w:pPr>
        <w:pStyle w:val="BodyText"/>
        <w:ind w:left="0" w:right="-46"/>
        <w:jc w:val="both"/>
      </w:pPr>
    </w:p>
    <w:p w14:paraId="64489402" w14:textId="77777777" w:rsidR="003B5B38" w:rsidRDefault="003B5B38" w:rsidP="003B5B38">
      <w:pPr>
        <w:pStyle w:val="BodyText"/>
        <w:ind w:left="0" w:right="-46"/>
        <w:jc w:val="both"/>
      </w:pPr>
      <w:r>
        <w:t xml:space="preserve">The Members include Cardinal Vincent Nichols, the Archbishop of the Diocese of Westminster, Auxiliary Bishop and Chair of the Education Commission of the Diocese of Westminster, </w:t>
      </w:r>
      <w:r w:rsidRPr="00C02DB3">
        <w:t>Chief Operating Officer/Financial Secretar</w:t>
      </w:r>
      <w:r>
        <w:t xml:space="preserve">y of the Diocese of Westminster and </w:t>
      </w:r>
      <w:r w:rsidRPr="00C02DB3">
        <w:t>the Director of Education for the Diocese of Westminster.</w:t>
      </w:r>
    </w:p>
    <w:p w14:paraId="4F62F9C7" w14:textId="77777777" w:rsidR="003B5B38" w:rsidRDefault="003B5B38" w:rsidP="003B5B38">
      <w:pPr>
        <w:pStyle w:val="BodyText"/>
        <w:ind w:left="0" w:right="-46"/>
        <w:jc w:val="both"/>
      </w:pPr>
    </w:p>
    <w:p w14:paraId="23151419" w14:textId="77777777" w:rsidR="003B5B38" w:rsidRDefault="003B5B38" w:rsidP="003B5B38">
      <w:pPr>
        <w:pStyle w:val="BodyText"/>
        <w:ind w:left="0" w:right="-46"/>
        <w:jc w:val="both"/>
      </w:pPr>
      <w:r>
        <w:t xml:space="preserve">The Members have appointed a Board of Foundation Directors with strategic oversight for the Trust and Schools.  </w:t>
      </w:r>
      <w:r w:rsidRPr="002C77B9">
        <w:t xml:space="preserve">The Foundation Directors are currently comprised of </w:t>
      </w:r>
      <w:r>
        <w:t xml:space="preserve">Foundation </w:t>
      </w:r>
      <w:r w:rsidRPr="002C77B9">
        <w:t>Governors associated with schools who wish to serve on the Trust Board</w:t>
      </w:r>
      <w:r>
        <w:t xml:space="preserve">.  </w:t>
      </w:r>
    </w:p>
    <w:p w14:paraId="7AB0BD86" w14:textId="77777777" w:rsidR="003B5B38" w:rsidRDefault="003B5B38" w:rsidP="003B5B38">
      <w:pPr>
        <w:pStyle w:val="BodyText"/>
        <w:ind w:left="0" w:right="-46"/>
        <w:jc w:val="both"/>
      </w:pPr>
    </w:p>
    <w:p w14:paraId="6963B197" w14:textId="77777777" w:rsidR="003B5B38" w:rsidRDefault="003B5B38" w:rsidP="003B5B38">
      <w:pPr>
        <w:pStyle w:val="BodyText"/>
        <w:ind w:left="0" w:right="-46"/>
        <w:jc w:val="both"/>
      </w:pPr>
      <w:r>
        <w:t>Each School will retain a Local Governing Body which, with the Headteacher, will be responsible</w:t>
      </w:r>
      <w:r>
        <w:rPr>
          <w:spacing w:val="-26"/>
        </w:rPr>
        <w:t xml:space="preserve"> </w:t>
      </w:r>
      <w:r>
        <w:t xml:space="preserve">for the day to day running of the school. </w:t>
      </w:r>
    </w:p>
    <w:p w14:paraId="30A0EE0F" w14:textId="77777777" w:rsidR="003B5B38" w:rsidRDefault="003B5B38" w:rsidP="003B5B38">
      <w:pPr>
        <w:pStyle w:val="BodyText"/>
        <w:ind w:left="0" w:right="-46"/>
        <w:jc w:val="both"/>
      </w:pPr>
    </w:p>
    <w:p w14:paraId="4FC51B70" w14:textId="77777777" w:rsidR="00097FE9" w:rsidRDefault="00097FE9" w:rsidP="003B5B38">
      <w:pPr>
        <w:pStyle w:val="BodyText"/>
        <w:ind w:left="0" w:right="-46"/>
        <w:jc w:val="both"/>
      </w:pPr>
    </w:p>
    <w:p w14:paraId="28B5E1CB" w14:textId="77777777" w:rsidR="00097FE9" w:rsidRDefault="00097FE9" w:rsidP="003B5B38">
      <w:pPr>
        <w:pStyle w:val="BodyText"/>
        <w:ind w:left="0" w:right="-46"/>
        <w:jc w:val="both"/>
      </w:pPr>
    </w:p>
    <w:p w14:paraId="28D9871F" w14:textId="57BA7F63" w:rsidR="003B5B38" w:rsidRDefault="003B5B38" w:rsidP="003B5B38">
      <w:pPr>
        <w:pStyle w:val="BodyText"/>
        <w:ind w:left="0" w:right="-46"/>
        <w:jc w:val="both"/>
      </w:pPr>
      <w:r>
        <w:t>The Local Governing Body will have</w:t>
      </w:r>
      <w:r>
        <w:rPr>
          <w:spacing w:val="-31"/>
        </w:rPr>
        <w:t xml:space="preserve"> </w:t>
      </w:r>
      <w:r>
        <w:t xml:space="preserve">powers delegated from the CAT Board of Directors under an agreed Scheme of Delegation are accountable to the Board. </w:t>
      </w:r>
    </w:p>
    <w:p w14:paraId="3C2189A7" w14:textId="77777777" w:rsidR="003B5B38" w:rsidRDefault="003B5B38" w:rsidP="003B5B38">
      <w:pPr>
        <w:pStyle w:val="BodyText"/>
        <w:ind w:left="0" w:right="-46"/>
        <w:jc w:val="both"/>
      </w:pPr>
    </w:p>
    <w:p w14:paraId="6DAA99E4" w14:textId="77777777" w:rsidR="003B5B38" w:rsidRPr="005C1F29" w:rsidRDefault="003B5B38" w:rsidP="003B5B38">
      <w:pPr>
        <w:pStyle w:val="BodyText"/>
        <w:ind w:left="0" w:right="-46"/>
        <w:jc w:val="both"/>
        <w:rPr>
          <w:b/>
        </w:rPr>
      </w:pPr>
      <w:r>
        <w:rPr>
          <w:b/>
        </w:rPr>
        <w:t>Will the School retain its individual ethos?</w:t>
      </w:r>
    </w:p>
    <w:p w14:paraId="44DEB1F2" w14:textId="77777777" w:rsidR="003B5B38" w:rsidRDefault="003B5B38" w:rsidP="003B5B38">
      <w:pPr>
        <w:pStyle w:val="BodyText"/>
        <w:ind w:left="0" w:right="-46"/>
        <w:jc w:val="both"/>
      </w:pPr>
    </w:p>
    <w:p w14:paraId="2E5D5CF8" w14:textId="77777777" w:rsidR="003B5B38" w:rsidRDefault="003B5B38" w:rsidP="003B5B38">
      <w:pPr>
        <w:pStyle w:val="BodyText"/>
        <w:ind w:left="0" w:right="-46"/>
        <w:jc w:val="both"/>
      </w:pPr>
      <w:r>
        <w:t>Yes, t</w:t>
      </w:r>
      <w:r w:rsidRPr="001F44FF">
        <w:t xml:space="preserve">he </w:t>
      </w:r>
      <w:r>
        <w:t xml:space="preserve">Diocese </w:t>
      </w:r>
      <w:r w:rsidRPr="001F44FF">
        <w:t>is very clea</w:t>
      </w:r>
      <w:r>
        <w:t xml:space="preserve">r that the individual ethos, </w:t>
      </w:r>
      <w:r w:rsidRPr="001F44FF">
        <w:t>character and good practices of</w:t>
      </w:r>
      <w:r w:rsidRPr="001F44FF">
        <w:rPr>
          <w:spacing w:val="-29"/>
        </w:rPr>
        <w:t xml:space="preserve"> </w:t>
      </w:r>
      <w:r w:rsidRPr="001F44FF">
        <w:t>each school are retained and that all the schools operate as equals supporting each</w:t>
      </w:r>
      <w:r w:rsidRPr="001F44FF">
        <w:rPr>
          <w:spacing w:val="-30"/>
        </w:rPr>
        <w:t xml:space="preserve"> </w:t>
      </w:r>
      <w:r w:rsidRPr="001F44FF">
        <w:t>other.</w:t>
      </w:r>
    </w:p>
    <w:p w14:paraId="4EC45795" w14:textId="77777777" w:rsidR="003B5B38" w:rsidRDefault="003B5B38" w:rsidP="003B5B38">
      <w:pPr>
        <w:ind w:right="-46"/>
        <w:jc w:val="both"/>
      </w:pPr>
    </w:p>
    <w:p w14:paraId="5D60BF87" w14:textId="77777777" w:rsidR="003B5B38" w:rsidRPr="001F44FF" w:rsidRDefault="003B5B38" w:rsidP="003B5B38">
      <w:pPr>
        <w:pStyle w:val="BodyText"/>
        <w:ind w:left="0" w:right="-46"/>
        <w:jc w:val="both"/>
      </w:pPr>
      <w:r>
        <w:t xml:space="preserve">Each </w:t>
      </w:r>
      <w:r w:rsidRPr="001F44FF">
        <w:t>school is seen as central to its own community with the skills of each being used in</w:t>
      </w:r>
      <w:r w:rsidRPr="001F44FF">
        <w:rPr>
          <w:spacing w:val="-29"/>
        </w:rPr>
        <w:t xml:space="preserve"> </w:t>
      </w:r>
      <w:r w:rsidRPr="001F44FF">
        <w:t>a supportiv</w:t>
      </w:r>
      <w:r>
        <w:t>e way for all the others</w:t>
      </w:r>
      <w:r w:rsidRPr="001F44FF">
        <w:t>.</w:t>
      </w:r>
      <w:r>
        <w:t xml:space="preserve">  Every school gives and receives support from one another.</w:t>
      </w:r>
    </w:p>
    <w:p w14:paraId="63A0740F" w14:textId="77777777" w:rsidR="003B5B38" w:rsidRDefault="003B5B38" w:rsidP="003B5B38">
      <w:pPr>
        <w:pStyle w:val="BodyText"/>
        <w:ind w:left="0" w:right="-46"/>
        <w:jc w:val="both"/>
      </w:pPr>
    </w:p>
    <w:p w14:paraId="1D91515F" w14:textId="77777777" w:rsidR="003B5B38" w:rsidRDefault="003B5B38" w:rsidP="003B5B38">
      <w:pPr>
        <w:pStyle w:val="Heading1"/>
        <w:ind w:left="0" w:right="-46"/>
        <w:jc w:val="both"/>
        <w:rPr>
          <w:b w:val="0"/>
          <w:bCs w:val="0"/>
        </w:rPr>
      </w:pPr>
      <w:r w:rsidRPr="00D3797E">
        <w:t xml:space="preserve">When will </w:t>
      </w:r>
      <w:r>
        <w:t>the school</w:t>
      </w:r>
      <w:r w:rsidRPr="00D3797E">
        <w:t xml:space="preserve"> become an</w:t>
      </w:r>
      <w:r w:rsidRPr="00D3797E">
        <w:rPr>
          <w:spacing w:val="-12"/>
        </w:rPr>
        <w:t xml:space="preserve"> </w:t>
      </w:r>
      <w:r w:rsidRPr="00D3797E">
        <w:t>Academy?</w:t>
      </w:r>
    </w:p>
    <w:p w14:paraId="6AEB6EE5" w14:textId="77777777" w:rsidR="003B5B38" w:rsidRDefault="003B5B38" w:rsidP="003B5B38">
      <w:pPr>
        <w:ind w:right="-46"/>
        <w:jc w:val="both"/>
        <w:rPr>
          <w:rFonts w:ascii="Arial" w:eastAsia="Arial" w:hAnsi="Arial" w:cs="Arial"/>
          <w:b/>
          <w:bCs/>
          <w:sz w:val="24"/>
          <w:szCs w:val="24"/>
        </w:rPr>
      </w:pPr>
    </w:p>
    <w:p w14:paraId="650A28AC" w14:textId="77777777" w:rsidR="003B5B38" w:rsidRDefault="003B5B38" w:rsidP="003B5B38">
      <w:pPr>
        <w:pStyle w:val="BodyText"/>
        <w:ind w:left="0" w:right="-46"/>
        <w:jc w:val="both"/>
      </w:pPr>
      <w:r>
        <w:rPr>
          <w:spacing w:val="3"/>
        </w:rPr>
        <w:t xml:space="preserve">We </w:t>
      </w:r>
      <w:r>
        <w:t>would expect that the process will take around 12 months, work is underway and the target conversion date is</w:t>
      </w:r>
      <w:r w:rsidRPr="00860C94">
        <w:rPr>
          <w:bCs/>
        </w:rPr>
        <w:t xml:space="preserve"> </w:t>
      </w:r>
      <w:r>
        <w:t>1</w:t>
      </w:r>
      <w:r w:rsidRPr="54A3EDCF">
        <w:rPr>
          <w:vertAlign w:val="superscript"/>
        </w:rPr>
        <w:t>st</w:t>
      </w:r>
      <w:r>
        <w:t xml:space="preserve"> April 2026.</w:t>
      </w:r>
    </w:p>
    <w:p w14:paraId="51C73476" w14:textId="77777777" w:rsidR="003B5B38" w:rsidRDefault="003B5B38" w:rsidP="003B5B38">
      <w:pPr>
        <w:ind w:right="-46"/>
        <w:jc w:val="both"/>
        <w:rPr>
          <w:rFonts w:ascii="Arial" w:eastAsia="Arial" w:hAnsi="Arial" w:cs="Arial"/>
          <w:sz w:val="24"/>
          <w:szCs w:val="24"/>
        </w:rPr>
      </w:pPr>
    </w:p>
    <w:p w14:paraId="623474DF" w14:textId="77777777" w:rsidR="003B5B38" w:rsidRDefault="003B5B38" w:rsidP="003B5B38">
      <w:pPr>
        <w:pStyle w:val="Heading1"/>
        <w:ind w:left="0" w:right="-46"/>
        <w:jc w:val="both"/>
        <w:rPr>
          <w:b w:val="0"/>
          <w:bCs w:val="0"/>
        </w:rPr>
      </w:pPr>
      <w:r>
        <w:t>Why is there a</w:t>
      </w:r>
      <w:r>
        <w:rPr>
          <w:spacing w:val="-9"/>
        </w:rPr>
        <w:t xml:space="preserve"> </w:t>
      </w:r>
      <w:r>
        <w:t>consultation?</w:t>
      </w:r>
    </w:p>
    <w:p w14:paraId="11747F55" w14:textId="77777777" w:rsidR="003B5B38" w:rsidRDefault="003B5B38" w:rsidP="003B5B38">
      <w:pPr>
        <w:pStyle w:val="BodyText"/>
        <w:ind w:left="0" w:right="-46"/>
        <w:jc w:val="both"/>
        <w:rPr>
          <w:rFonts w:cs="Arial"/>
        </w:rPr>
      </w:pPr>
    </w:p>
    <w:p w14:paraId="3D459E12" w14:textId="77777777" w:rsidR="003B5B38" w:rsidRDefault="003B5B38" w:rsidP="003B5B38">
      <w:pPr>
        <w:pStyle w:val="BodyText"/>
        <w:ind w:left="0" w:right="-46"/>
        <w:jc w:val="both"/>
        <w:rPr>
          <w:rFonts w:cs="Arial"/>
        </w:rPr>
      </w:pPr>
      <w:r>
        <w:rPr>
          <w:rFonts w:cs="Arial"/>
        </w:rPr>
        <w:t>The Academies Act 2010 requires the school to consult “such</w:t>
      </w:r>
      <w:r>
        <w:rPr>
          <w:rFonts w:cs="Arial"/>
          <w:spacing w:val="-35"/>
        </w:rPr>
        <w:t xml:space="preserve"> </w:t>
      </w:r>
      <w:r>
        <w:rPr>
          <w:rFonts w:cs="Arial"/>
        </w:rPr>
        <w:t>persons as they think appropriate” on whether the school should become an</w:t>
      </w:r>
      <w:r>
        <w:rPr>
          <w:rFonts w:cs="Arial"/>
          <w:spacing w:val="-32"/>
        </w:rPr>
        <w:t xml:space="preserve"> </w:t>
      </w:r>
      <w:r>
        <w:rPr>
          <w:rFonts w:cs="Arial"/>
        </w:rPr>
        <w:t>academy.</w:t>
      </w:r>
    </w:p>
    <w:p w14:paraId="32CDE93D" w14:textId="77777777" w:rsidR="003B5B38" w:rsidRDefault="003B5B38" w:rsidP="003B5B38">
      <w:pPr>
        <w:ind w:right="-46"/>
        <w:jc w:val="both"/>
        <w:rPr>
          <w:rFonts w:ascii="Arial" w:eastAsia="Arial" w:hAnsi="Arial" w:cs="Arial"/>
          <w:sz w:val="24"/>
          <w:szCs w:val="24"/>
        </w:rPr>
      </w:pPr>
    </w:p>
    <w:p w14:paraId="207994B1" w14:textId="77777777" w:rsidR="003B5B38" w:rsidRDefault="003B5B38" w:rsidP="003B5B38">
      <w:pPr>
        <w:pStyle w:val="BodyText"/>
        <w:ind w:left="0" w:right="-46"/>
        <w:jc w:val="both"/>
      </w:pPr>
      <w:r>
        <w:t>The Governing Body of St Anselm’s Catholic Primary</w:t>
      </w:r>
      <w:r w:rsidRPr="008D39C6">
        <w:rPr>
          <w:bCs/>
        </w:rPr>
        <w:t xml:space="preserve"> School</w:t>
      </w:r>
      <w:r>
        <w:rPr>
          <w:bCs/>
        </w:rPr>
        <w:t xml:space="preserve"> </w:t>
      </w:r>
      <w:r>
        <w:t>is consulting with all key stakeholders about the proposed academy conversion including parents,</w:t>
      </w:r>
      <w:r>
        <w:rPr>
          <w:spacing w:val="-25"/>
        </w:rPr>
        <w:t xml:space="preserve"> </w:t>
      </w:r>
      <w:r>
        <w:t>staff, pupils and other schools over a 6-week period commencing 2</w:t>
      </w:r>
      <w:r w:rsidRPr="0086440F">
        <w:rPr>
          <w:vertAlign w:val="superscript"/>
        </w:rPr>
        <w:t>nd</w:t>
      </w:r>
      <w:r>
        <w:t xml:space="preserve"> June to 11</w:t>
      </w:r>
      <w:r w:rsidRPr="0086440F">
        <w:rPr>
          <w:vertAlign w:val="superscript"/>
        </w:rPr>
        <w:t>th</w:t>
      </w:r>
      <w:r>
        <w:t xml:space="preserve"> July.</w:t>
      </w:r>
    </w:p>
    <w:p w14:paraId="734A015F" w14:textId="77777777" w:rsidR="003B5B38" w:rsidRDefault="003B5B38" w:rsidP="003B5B38">
      <w:pPr>
        <w:ind w:right="-46"/>
        <w:jc w:val="both"/>
        <w:rPr>
          <w:rFonts w:ascii="Arial" w:eastAsia="Arial" w:hAnsi="Arial" w:cs="Arial"/>
          <w:sz w:val="24"/>
          <w:szCs w:val="24"/>
        </w:rPr>
      </w:pPr>
    </w:p>
    <w:p w14:paraId="792386C1" w14:textId="77777777" w:rsidR="003B5B38" w:rsidRDefault="003B5B38" w:rsidP="003B5B38">
      <w:pPr>
        <w:pStyle w:val="Heading1"/>
        <w:ind w:left="0" w:right="-46"/>
        <w:jc w:val="both"/>
        <w:rPr>
          <w:b w:val="0"/>
          <w:bCs w:val="0"/>
        </w:rPr>
      </w:pPr>
      <w:r>
        <w:t>Does the school need agreement from the Local Authority to become an</w:t>
      </w:r>
      <w:r>
        <w:rPr>
          <w:spacing w:val="-26"/>
        </w:rPr>
        <w:t xml:space="preserve"> </w:t>
      </w:r>
      <w:r>
        <w:t>Academy?</w:t>
      </w:r>
    </w:p>
    <w:p w14:paraId="62F59405" w14:textId="77777777" w:rsidR="003B5B38" w:rsidRDefault="003B5B38" w:rsidP="003B5B38">
      <w:pPr>
        <w:ind w:right="-46"/>
        <w:jc w:val="both"/>
        <w:rPr>
          <w:rFonts w:ascii="Arial" w:eastAsia="Arial" w:hAnsi="Arial" w:cs="Arial"/>
          <w:b/>
          <w:bCs/>
          <w:sz w:val="24"/>
          <w:szCs w:val="24"/>
        </w:rPr>
      </w:pPr>
    </w:p>
    <w:p w14:paraId="023C720A" w14:textId="77777777" w:rsidR="003B5B38" w:rsidRDefault="003B5B38" w:rsidP="003B5B38">
      <w:pPr>
        <w:pStyle w:val="BodyText"/>
        <w:ind w:left="0" w:right="-46"/>
        <w:jc w:val="both"/>
      </w:pPr>
      <w:r>
        <w:t>No. The Academies Act 2010 has removed the need for the Local Authority to</w:t>
      </w:r>
      <w:r>
        <w:rPr>
          <w:spacing w:val="-33"/>
        </w:rPr>
        <w:t xml:space="preserve"> </w:t>
      </w:r>
      <w:r>
        <w:t>approve plans for the school to become an</w:t>
      </w:r>
      <w:r>
        <w:rPr>
          <w:spacing w:val="-18"/>
        </w:rPr>
        <w:t xml:space="preserve"> </w:t>
      </w:r>
      <w:r>
        <w:t>Academy.</w:t>
      </w:r>
    </w:p>
    <w:p w14:paraId="63EFA486" w14:textId="77777777" w:rsidR="003B5B38" w:rsidRDefault="003B5B38" w:rsidP="003B5B38">
      <w:pPr>
        <w:ind w:right="-46"/>
        <w:jc w:val="both"/>
        <w:rPr>
          <w:rFonts w:ascii="Arial" w:eastAsia="Arial" w:hAnsi="Arial" w:cs="Arial"/>
          <w:sz w:val="24"/>
          <w:szCs w:val="24"/>
        </w:rPr>
      </w:pPr>
    </w:p>
    <w:p w14:paraId="7B87A00A" w14:textId="77777777" w:rsidR="003B5B38" w:rsidRDefault="003B5B38" w:rsidP="003B5B38">
      <w:pPr>
        <w:pStyle w:val="Heading1"/>
        <w:ind w:left="0" w:right="-46"/>
        <w:jc w:val="both"/>
        <w:rPr>
          <w:b w:val="0"/>
          <w:bCs w:val="0"/>
        </w:rPr>
      </w:pPr>
      <w:r>
        <w:t>What form of relationship will exist between the Local Authority and the</w:t>
      </w:r>
      <w:r>
        <w:rPr>
          <w:spacing w:val="-11"/>
        </w:rPr>
        <w:t xml:space="preserve"> </w:t>
      </w:r>
      <w:r>
        <w:t>school?</w:t>
      </w:r>
    </w:p>
    <w:p w14:paraId="1D139E0A" w14:textId="77777777" w:rsidR="003B5B38" w:rsidRDefault="003B5B38" w:rsidP="003B5B38">
      <w:pPr>
        <w:ind w:right="-46"/>
        <w:jc w:val="both"/>
        <w:rPr>
          <w:rFonts w:ascii="Arial" w:eastAsia="Arial" w:hAnsi="Arial" w:cs="Arial"/>
          <w:b/>
          <w:bCs/>
          <w:sz w:val="24"/>
          <w:szCs w:val="24"/>
        </w:rPr>
      </w:pPr>
    </w:p>
    <w:p w14:paraId="14A2A999" w14:textId="77777777" w:rsidR="003B5B38" w:rsidRDefault="003B5B38" w:rsidP="003B5B38">
      <w:pPr>
        <w:pStyle w:val="BodyText"/>
        <w:ind w:left="0" w:right="-46"/>
        <w:jc w:val="both"/>
      </w:pPr>
      <w:r>
        <w:rPr>
          <w:rFonts w:cs="Arial"/>
        </w:rPr>
        <w:t xml:space="preserve">This is for individual Academies or Catholic Academy Trusts to determine – </w:t>
      </w:r>
      <w:r>
        <w:t>there is</w:t>
      </w:r>
      <w:r>
        <w:rPr>
          <w:spacing w:val="-12"/>
        </w:rPr>
        <w:t xml:space="preserve"> </w:t>
      </w:r>
      <w:r>
        <w:t>no statutory requirement for any formal relationship between Local Authorities and</w:t>
      </w:r>
      <w:r>
        <w:rPr>
          <w:spacing w:val="-35"/>
        </w:rPr>
        <w:t xml:space="preserve"> </w:t>
      </w:r>
      <w:r>
        <w:t xml:space="preserve">Academies. </w:t>
      </w:r>
    </w:p>
    <w:p w14:paraId="3F50FC64" w14:textId="77777777" w:rsidR="003B5B38" w:rsidRDefault="003B5B38" w:rsidP="003B5B38">
      <w:pPr>
        <w:pStyle w:val="BodyText"/>
        <w:ind w:left="0" w:right="-46"/>
        <w:jc w:val="both"/>
      </w:pPr>
    </w:p>
    <w:p w14:paraId="20EF6FCE" w14:textId="77777777" w:rsidR="003B5B38" w:rsidRDefault="003B5B38" w:rsidP="003B5B38">
      <w:pPr>
        <w:pStyle w:val="BodyText"/>
        <w:ind w:left="0" w:right="-46"/>
        <w:jc w:val="both"/>
      </w:pPr>
      <w:r>
        <w:t>Academies are directly funded and accountable to central government (Department</w:t>
      </w:r>
      <w:r>
        <w:rPr>
          <w:spacing w:val="-16"/>
        </w:rPr>
        <w:t xml:space="preserve"> </w:t>
      </w:r>
      <w:r>
        <w:t>for Education and the Education Skills Funding</w:t>
      </w:r>
      <w:r>
        <w:rPr>
          <w:spacing w:val="-21"/>
        </w:rPr>
        <w:t xml:space="preserve"> </w:t>
      </w:r>
      <w:r>
        <w:t>Agency).</w:t>
      </w:r>
    </w:p>
    <w:p w14:paraId="1CA105C2" w14:textId="77777777" w:rsidR="003B5B38" w:rsidRDefault="003B5B38" w:rsidP="003B5B38">
      <w:pPr>
        <w:ind w:right="-46"/>
        <w:jc w:val="both"/>
        <w:rPr>
          <w:rFonts w:ascii="Arial" w:eastAsia="Arial" w:hAnsi="Arial" w:cs="Arial"/>
          <w:sz w:val="24"/>
          <w:szCs w:val="24"/>
        </w:rPr>
      </w:pPr>
    </w:p>
    <w:p w14:paraId="6866A7BC" w14:textId="77777777" w:rsidR="003B5B38" w:rsidRDefault="003B5B38" w:rsidP="003B5B38">
      <w:pPr>
        <w:pStyle w:val="BodyText"/>
        <w:ind w:left="0" w:right="-46"/>
        <w:jc w:val="both"/>
      </w:pPr>
      <w:r>
        <w:t>The Local Authority retains statutory duties for aspects of Special Educational</w:t>
      </w:r>
      <w:r>
        <w:rPr>
          <w:spacing w:val="-22"/>
        </w:rPr>
        <w:t xml:space="preserve"> </w:t>
      </w:r>
      <w:r>
        <w:t>Needs, admissions co-ordination and provision of home-to-school transport. Local Authorities</w:t>
      </w:r>
      <w:r>
        <w:rPr>
          <w:spacing w:val="-18"/>
        </w:rPr>
        <w:t xml:space="preserve"> </w:t>
      </w:r>
      <w:r>
        <w:t>are also expected to play a key strategic role locally in areas such as pupil place</w:t>
      </w:r>
      <w:r>
        <w:rPr>
          <w:spacing w:val="-17"/>
        </w:rPr>
        <w:t xml:space="preserve"> </w:t>
      </w:r>
      <w:r>
        <w:t>planning admissions and sharing good</w:t>
      </w:r>
      <w:r>
        <w:rPr>
          <w:spacing w:val="-11"/>
        </w:rPr>
        <w:t xml:space="preserve"> </w:t>
      </w:r>
      <w:r>
        <w:t>practice.</w:t>
      </w:r>
    </w:p>
    <w:p w14:paraId="453DC358" w14:textId="77777777" w:rsidR="003B5B38" w:rsidRDefault="003B5B38" w:rsidP="003B5B38">
      <w:pPr>
        <w:pStyle w:val="BodyText"/>
        <w:ind w:left="0" w:right="-46"/>
        <w:jc w:val="both"/>
      </w:pPr>
    </w:p>
    <w:p w14:paraId="6D7BDDF5" w14:textId="77777777" w:rsidR="003B5B38" w:rsidRDefault="003B5B38" w:rsidP="003B5B38">
      <w:pPr>
        <w:pStyle w:val="BodyText"/>
        <w:ind w:left="0" w:right="-46"/>
        <w:jc w:val="both"/>
      </w:pPr>
      <w:r>
        <w:t xml:space="preserve">However, all </w:t>
      </w:r>
      <w:proofErr w:type="spellStart"/>
      <w:r>
        <w:t>Ealing</w:t>
      </w:r>
      <w:proofErr w:type="spellEnd"/>
      <w:r>
        <w:t xml:space="preserve"> schools have a good relationship with </w:t>
      </w:r>
      <w:r>
        <w:rPr>
          <w:bCs/>
        </w:rPr>
        <w:t xml:space="preserve">the London Borough of </w:t>
      </w:r>
      <w:proofErr w:type="spellStart"/>
      <w:r>
        <w:rPr>
          <w:bCs/>
        </w:rPr>
        <w:t>Ealing</w:t>
      </w:r>
      <w:proofErr w:type="spellEnd"/>
      <w:r w:rsidRPr="0050304A">
        <w:rPr>
          <w:bCs/>
        </w:rPr>
        <w:t xml:space="preserve"> and</w:t>
      </w:r>
      <w:r>
        <w:t xml:space="preserve"> will seek to maintain and cultivate this in the future.  </w:t>
      </w:r>
    </w:p>
    <w:p w14:paraId="43FEFBC9" w14:textId="77777777" w:rsidR="003B5B38" w:rsidRDefault="003B5B38" w:rsidP="003B5B38">
      <w:pPr>
        <w:pStyle w:val="BodyText"/>
        <w:ind w:left="0" w:right="-46"/>
        <w:jc w:val="both"/>
      </w:pPr>
    </w:p>
    <w:p w14:paraId="7DEDE0BF" w14:textId="77777777" w:rsidR="00097FE9" w:rsidRDefault="00097FE9" w:rsidP="003B5B38">
      <w:pPr>
        <w:pStyle w:val="BodyText"/>
        <w:ind w:left="0" w:right="-46"/>
        <w:jc w:val="both"/>
      </w:pPr>
    </w:p>
    <w:p w14:paraId="42FE8CAD" w14:textId="77777777" w:rsidR="00097FE9" w:rsidRDefault="00097FE9" w:rsidP="003B5B38">
      <w:pPr>
        <w:pStyle w:val="BodyText"/>
        <w:ind w:left="0" w:right="-46"/>
        <w:jc w:val="both"/>
      </w:pPr>
    </w:p>
    <w:p w14:paraId="280E2A8F" w14:textId="29D3F22E" w:rsidR="003B5B38" w:rsidRDefault="003B5B38" w:rsidP="003B5B38">
      <w:pPr>
        <w:pStyle w:val="BodyText"/>
        <w:ind w:left="0" w:right="-46"/>
        <w:jc w:val="both"/>
      </w:pPr>
      <w:r>
        <w:t xml:space="preserve">The Schools in the </w:t>
      </w:r>
      <w:proofErr w:type="spellStart"/>
      <w:r>
        <w:t>Ealing</w:t>
      </w:r>
      <w:proofErr w:type="spellEnd"/>
      <w:r>
        <w:t xml:space="preserve"> CAT will continue to buy into the </w:t>
      </w:r>
      <w:proofErr w:type="spellStart"/>
      <w:r>
        <w:t>Ealing</w:t>
      </w:r>
      <w:proofErr w:type="spellEnd"/>
      <w:r>
        <w:t xml:space="preserve"> Learning Partnership and the CAT will continue to adopt all locally and nationally agreed pay and conditions for staff</w:t>
      </w:r>
    </w:p>
    <w:p w14:paraId="42836FF0" w14:textId="77777777" w:rsidR="003B5B38" w:rsidRDefault="003B5B38" w:rsidP="003B5B38">
      <w:pPr>
        <w:ind w:right="-46"/>
        <w:jc w:val="both"/>
        <w:rPr>
          <w:rFonts w:ascii="Arial" w:eastAsia="Arial" w:hAnsi="Arial" w:cs="Arial"/>
          <w:sz w:val="24"/>
          <w:szCs w:val="24"/>
        </w:rPr>
      </w:pPr>
    </w:p>
    <w:p w14:paraId="476A28AC" w14:textId="77777777" w:rsidR="003B5B38" w:rsidRDefault="003B5B38" w:rsidP="003B5B38">
      <w:pPr>
        <w:pStyle w:val="Heading1"/>
        <w:spacing w:before="51"/>
        <w:ind w:left="0" w:right="-46"/>
        <w:jc w:val="both"/>
        <w:rPr>
          <w:b w:val="0"/>
          <w:bCs w:val="0"/>
        </w:rPr>
      </w:pPr>
      <w:r>
        <w:t xml:space="preserve">Are Academies subject to the same </w:t>
      </w:r>
      <w:proofErr w:type="spellStart"/>
      <w:r>
        <w:t>Ofsted</w:t>
      </w:r>
      <w:proofErr w:type="spellEnd"/>
      <w:r>
        <w:t xml:space="preserve"> inspection</w:t>
      </w:r>
      <w:r>
        <w:rPr>
          <w:spacing w:val="-16"/>
        </w:rPr>
        <w:t xml:space="preserve"> </w:t>
      </w:r>
      <w:r>
        <w:t>regime?</w:t>
      </w:r>
    </w:p>
    <w:p w14:paraId="4EA72A32" w14:textId="77777777" w:rsidR="003B5B38" w:rsidRDefault="003B5B38" w:rsidP="003B5B38">
      <w:pPr>
        <w:ind w:right="-46"/>
        <w:jc w:val="both"/>
        <w:rPr>
          <w:rFonts w:ascii="Arial" w:eastAsia="Arial" w:hAnsi="Arial" w:cs="Arial"/>
          <w:b/>
          <w:bCs/>
          <w:sz w:val="24"/>
          <w:szCs w:val="24"/>
        </w:rPr>
      </w:pPr>
    </w:p>
    <w:p w14:paraId="7E0AA696" w14:textId="77777777" w:rsidR="003B5B38" w:rsidRDefault="003B5B38" w:rsidP="003B5B38">
      <w:pPr>
        <w:pStyle w:val="BodyText"/>
        <w:ind w:left="0" w:right="-46"/>
        <w:jc w:val="both"/>
      </w:pPr>
      <w:r>
        <w:t>Schools converting to Academies will continue to be inspected in the normal</w:t>
      </w:r>
      <w:r>
        <w:rPr>
          <w:spacing w:val="-37"/>
        </w:rPr>
        <w:t xml:space="preserve"> </w:t>
      </w:r>
      <w:r>
        <w:t>way.</w:t>
      </w:r>
    </w:p>
    <w:p w14:paraId="79A5D44E" w14:textId="77777777" w:rsidR="003B5B38" w:rsidRDefault="003B5B38" w:rsidP="003B5B38">
      <w:pPr>
        <w:pStyle w:val="BodyText"/>
        <w:ind w:left="0" w:right="-46"/>
        <w:jc w:val="both"/>
        <w:rPr>
          <w:b/>
        </w:rPr>
      </w:pPr>
    </w:p>
    <w:p w14:paraId="69CEB270" w14:textId="77777777" w:rsidR="003B5B38" w:rsidRPr="005F408F" w:rsidRDefault="003B5B38" w:rsidP="003B5B38">
      <w:pPr>
        <w:pStyle w:val="BodyText"/>
        <w:ind w:left="0" w:right="-46"/>
        <w:jc w:val="both"/>
        <w:rPr>
          <w:b/>
          <w:bCs/>
        </w:rPr>
      </w:pPr>
      <w:r w:rsidRPr="00D3797E">
        <w:rPr>
          <w:b/>
        </w:rPr>
        <w:t xml:space="preserve">What is the process for </w:t>
      </w:r>
      <w:r>
        <w:rPr>
          <w:b/>
        </w:rPr>
        <w:t>the school</w:t>
      </w:r>
      <w:r w:rsidRPr="00D3797E">
        <w:rPr>
          <w:b/>
        </w:rPr>
        <w:t xml:space="preserve"> to </w:t>
      </w:r>
      <w:r>
        <w:rPr>
          <w:b/>
        </w:rPr>
        <w:t>form</w:t>
      </w:r>
      <w:r w:rsidRPr="00D3797E">
        <w:rPr>
          <w:b/>
        </w:rPr>
        <w:t xml:space="preserve"> </w:t>
      </w:r>
      <w:r w:rsidRPr="005F408F">
        <w:rPr>
          <w:b/>
        </w:rPr>
        <w:t xml:space="preserve">the </w:t>
      </w:r>
      <w:r>
        <w:rPr>
          <w:b/>
        </w:rPr>
        <w:t>St Carlo</w:t>
      </w:r>
      <w:r w:rsidRPr="005F408F">
        <w:t xml:space="preserve"> </w:t>
      </w:r>
      <w:r w:rsidRPr="005F408F">
        <w:rPr>
          <w:b/>
        </w:rPr>
        <w:t>CAT?</w:t>
      </w:r>
    </w:p>
    <w:p w14:paraId="39A06780" w14:textId="77777777" w:rsidR="003B5B38" w:rsidRPr="005F408F" w:rsidRDefault="003B5B38" w:rsidP="003B5B38">
      <w:pPr>
        <w:ind w:right="-46"/>
        <w:jc w:val="both"/>
        <w:rPr>
          <w:rFonts w:ascii="Arial" w:eastAsia="Arial" w:hAnsi="Arial" w:cs="Arial"/>
          <w:b/>
          <w:bCs/>
          <w:sz w:val="24"/>
          <w:szCs w:val="24"/>
        </w:rPr>
      </w:pPr>
    </w:p>
    <w:p w14:paraId="59AF7A28" w14:textId="77777777" w:rsidR="003B5B38" w:rsidRPr="005F408F" w:rsidRDefault="003B5B38" w:rsidP="003B5B38">
      <w:pPr>
        <w:pStyle w:val="BodyText"/>
        <w:ind w:left="0" w:right="-46"/>
        <w:jc w:val="both"/>
      </w:pPr>
      <w:r w:rsidRPr="005F408F">
        <w:t>The</w:t>
      </w:r>
      <w:r w:rsidRPr="005F408F">
        <w:rPr>
          <w:spacing w:val="-29"/>
        </w:rPr>
        <w:t xml:space="preserve"> </w:t>
      </w:r>
      <w:r w:rsidRPr="005F408F">
        <w:t>conversion process includes the following key legal</w:t>
      </w:r>
      <w:r w:rsidRPr="005F408F">
        <w:rPr>
          <w:spacing w:val="-15"/>
        </w:rPr>
        <w:t xml:space="preserve"> </w:t>
      </w:r>
      <w:r w:rsidRPr="005F408F">
        <w:t>processes:</w:t>
      </w:r>
    </w:p>
    <w:p w14:paraId="3BEE3682" w14:textId="77777777" w:rsidR="003B5B38" w:rsidRPr="005F408F" w:rsidRDefault="003B5B38" w:rsidP="003B5B38">
      <w:pPr>
        <w:ind w:left="810" w:right="-46" w:hanging="810"/>
        <w:jc w:val="both"/>
        <w:rPr>
          <w:rFonts w:ascii="Arial" w:eastAsia="Arial" w:hAnsi="Arial" w:cs="Arial"/>
          <w:sz w:val="24"/>
          <w:szCs w:val="24"/>
        </w:rPr>
      </w:pPr>
    </w:p>
    <w:p w14:paraId="3CADFB3C" w14:textId="77777777" w:rsidR="003B5B38" w:rsidRPr="005F408F" w:rsidRDefault="003B5B38" w:rsidP="003B5B38">
      <w:pPr>
        <w:pStyle w:val="BodyText"/>
        <w:numPr>
          <w:ilvl w:val="0"/>
          <w:numId w:val="1"/>
        </w:numPr>
        <w:ind w:left="810" w:right="-46" w:hanging="810"/>
        <w:jc w:val="both"/>
      </w:pPr>
      <w:r w:rsidRPr="005F408F">
        <w:t>Putting in place a Supplementary Funding Agreement (SFA) for the school</w:t>
      </w:r>
    </w:p>
    <w:p w14:paraId="798BF6BF" w14:textId="77777777" w:rsidR="003B5B38" w:rsidRPr="00001BC7" w:rsidRDefault="003B5B38" w:rsidP="003B5B38">
      <w:pPr>
        <w:pStyle w:val="BodyText"/>
        <w:numPr>
          <w:ilvl w:val="0"/>
          <w:numId w:val="1"/>
        </w:numPr>
        <w:ind w:left="810" w:right="-46" w:hanging="810"/>
        <w:jc w:val="both"/>
      </w:pPr>
      <w:r w:rsidRPr="005F408F">
        <w:t xml:space="preserve">Transferring the employment of the staff from the Governing Body to the </w:t>
      </w:r>
      <w:r>
        <w:rPr>
          <w:bCs/>
        </w:rPr>
        <w:t>St Carlo</w:t>
      </w:r>
      <w:r>
        <w:t xml:space="preserve"> CAT following a</w:t>
      </w:r>
      <w:r>
        <w:rPr>
          <w:spacing w:val="-36"/>
        </w:rPr>
        <w:t xml:space="preserve"> </w:t>
      </w:r>
      <w:r>
        <w:t>statutory process</w:t>
      </w:r>
      <w:r>
        <w:rPr>
          <w:spacing w:val="-2"/>
        </w:rPr>
        <w:t xml:space="preserve"> </w:t>
      </w:r>
      <w:r>
        <w:t>(TUPE*)</w:t>
      </w:r>
    </w:p>
    <w:p w14:paraId="0986084F" w14:textId="77777777" w:rsidR="003B5B38" w:rsidRPr="005F408F" w:rsidRDefault="003B5B38" w:rsidP="003B5B38">
      <w:pPr>
        <w:pStyle w:val="BodyText"/>
        <w:numPr>
          <w:ilvl w:val="0"/>
          <w:numId w:val="1"/>
        </w:numPr>
        <w:ind w:left="810" w:right="-46" w:hanging="810"/>
        <w:jc w:val="both"/>
      </w:pPr>
      <w:r>
        <w:t>Agreeing a Commercial Transfer Agreement for the transfer of assets and contracts</w:t>
      </w:r>
      <w:r>
        <w:rPr>
          <w:spacing w:val="-24"/>
        </w:rPr>
        <w:t xml:space="preserve"> </w:t>
      </w:r>
      <w:r>
        <w:t xml:space="preserve">from the local authority </w:t>
      </w:r>
      <w:r w:rsidRPr="005F408F">
        <w:t xml:space="preserve">to </w:t>
      </w:r>
      <w:r>
        <w:t>St Carlo</w:t>
      </w:r>
      <w:r w:rsidRPr="005F408F">
        <w:t xml:space="preserve"> CAT</w:t>
      </w:r>
    </w:p>
    <w:p w14:paraId="75F9692E" w14:textId="77777777" w:rsidR="003B5B38" w:rsidRDefault="003B5B38" w:rsidP="003B5B38">
      <w:pPr>
        <w:pStyle w:val="BodyText"/>
        <w:numPr>
          <w:ilvl w:val="0"/>
          <w:numId w:val="1"/>
        </w:numPr>
        <w:ind w:left="810" w:right="-46" w:hanging="810"/>
        <w:jc w:val="both"/>
      </w:pPr>
      <w:r>
        <w:t>Arranging a 125-year lease for any land held by the local</w:t>
      </w:r>
      <w:r w:rsidRPr="00522C5D">
        <w:rPr>
          <w:spacing w:val="-29"/>
        </w:rPr>
        <w:t xml:space="preserve"> </w:t>
      </w:r>
      <w:r>
        <w:t>authority and agreeing a Church Supplemental Agreement (CSA) with the Diocese of Westminster for the buildings owned by the Diocese</w:t>
      </w:r>
    </w:p>
    <w:p w14:paraId="7C450989" w14:textId="77777777" w:rsidR="003B5B38" w:rsidRDefault="003B5B38" w:rsidP="003B5B38">
      <w:pPr>
        <w:pStyle w:val="Heading1"/>
        <w:ind w:left="0" w:right="-46"/>
        <w:jc w:val="both"/>
        <w:rPr>
          <w:u w:val="thick" w:color="000000"/>
        </w:rPr>
      </w:pPr>
    </w:p>
    <w:p w14:paraId="7F8BC879" w14:textId="77777777" w:rsidR="003B5B38" w:rsidRPr="00DD0C41" w:rsidRDefault="003B5B38" w:rsidP="003B5B38">
      <w:pPr>
        <w:ind w:right="-46"/>
        <w:jc w:val="both"/>
        <w:rPr>
          <w:rFonts w:ascii="Arial" w:eastAsia="Arial" w:hAnsi="Arial" w:cs="Arial"/>
          <w:sz w:val="24"/>
          <w:szCs w:val="24"/>
        </w:rPr>
      </w:pPr>
      <w:r>
        <w:rPr>
          <w:rFonts w:ascii="Arial" w:eastAsia="Arial" w:hAnsi="Arial" w:cs="Arial"/>
          <w:i/>
          <w:sz w:val="24"/>
          <w:szCs w:val="24"/>
        </w:rPr>
        <w:t>(*TUPE = Transfer of Undertaking – Protection of</w:t>
      </w:r>
      <w:r>
        <w:rPr>
          <w:rFonts w:ascii="Arial" w:eastAsia="Arial" w:hAnsi="Arial" w:cs="Arial"/>
          <w:i/>
          <w:spacing w:val="-18"/>
          <w:sz w:val="24"/>
          <w:szCs w:val="24"/>
        </w:rPr>
        <w:t xml:space="preserve"> </w:t>
      </w:r>
      <w:r>
        <w:rPr>
          <w:rFonts w:ascii="Arial" w:eastAsia="Arial" w:hAnsi="Arial" w:cs="Arial"/>
          <w:i/>
          <w:sz w:val="24"/>
          <w:szCs w:val="24"/>
        </w:rPr>
        <w:t>Employment)</w:t>
      </w:r>
    </w:p>
    <w:p w14:paraId="3096C5F7" w14:textId="77777777" w:rsidR="003B5B38" w:rsidRDefault="003B5B38" w:rsidP="003B5B38">
      <w:pPr>
        <w:pStyle w:val="Heading1"/>
        <w:ind w:left="0" w:right="-46"/>
        <w:jc w:val="both"/>
        <w:rPr>
          <w:u w:val="thick" w:color="000000"/>
        </w:rPr>
      </w:pPr>
    </w:p>
    <w:p w14:paraId="23355FE3" w14:textId="77777777" w:rsidR="003B5B38" w:rsidRDefault="003B5B38" w:rsidP="003B5B38">
      <w:pPr>
        <w:pStyle w:val="Heading1"/>
        <w:ind w:left="0" w:right="-46"/>
        <w:jc w:val="both"/>
        <w:rPr>
          <w:b w:val="0"/>
          <w:bCs w:val="0"/>
        </w:rPr>
      </w:pPr>
      <w:r>
        <w:rPr>
          <w:u w:val="thick" w:color="000000"/>
        </w:rPr>
        <w:t>Section 2: Staff</w:t>
      </w:r>
      <w:r>
        <w:rPr>
          <w:spacing w:val="-7"/>
          <w:u w:val="thick" w:color="000000"/>
        </w:rPr>
        <w:t xml:space="preserve"> </w:t>
      </w:r>
      <w:r>
        <w:rPr>
          <w:u w:val="thick" w:color="000000"/>
        </w:rPr>
        <w:t>Issues</w:t>
      </w:r>
    </w:p>
    <w:p w14:paraId="51AC420F" w14:textId="77777777" w:rsidR="003B5B38" w:rsidRDefault="003B5B38" w:rsidP="003B5B38">
      <w:pPr>
        <w:spacing w:before="11"/>
        <w:ind w:right="-46"/>
        <w:jc w:val="both"/>
        <w:rPr>
          <w:rFonts w:ascii="Arial" w:eastAsia="Arial" w:hAnsi="Arial" w:cs="Arial"/>
          <w:b/>
          <w:bCs/>
          <w:sz w:val="17"/>
          <w:szCs w:val="17"/>
        </w:rPr>
      </w:pPr>
    </w:p>
    <w:p w14:paraId="586F14EF" w14:textId="77777777" w:rsidR="003B5B38" w:rsidRDefault="003B5B38" w:rsidP="003B5B38">
      <w:pPr>
        <w:spacing w:before="69"/>
        <w:ind w:right="-46"/>
        <w:jc w:val="both"/>
        <w:rPr>
          <w:rFonts w:ascii="Arial" w:eastAsia="Arial" w:hAnsi="Arial" w:cs="Arial"/>
          <w:sz w:val="24"/>
          <w:szCs w:val="24"/>
        </w:rPr>
      </w:pPr>
      <w:r>
        <w:rPr>
          <w:rFonts w:ascii="Arial"/>
          <w:b/>
          <w:sz w:val="24"/>
        </w:rPr>
        <w:t>Does the school have to hold consultation with</w:t>
      </w:r>
      <w:r>
        <w:rPr>
          <w:rFonts w:ascii="Arial"/>
          <w:b/>
          <w:spacing w:val="-10"/>
          <w:sz w:val="24"/>
        </w:rPr>
        <w:t xml:space="preserve"> </w:t>
      </w:r>
      <w:r>
        <w:rPr>
          <w:rFonts w:ascii="Arial"/>
          <w:b/>
          <w:sz w:val="24"/>
        </w:rPr>
        <w:t>staff?</w:t>
      </w:r>
    </w:p>
    <w:p w14:paraId="38830CB6" w14:textId="77777777" w:rsidR="003B5B38" w:rsidRDefault="003B5B38" w:rsidP="003B5B38">
      <w:pPr>
        <w:ind w:right="-46"/>
        <w:jc w:val="both"/>
        <w:rPr>
          <w:rFonts w:ascii="Arial" w:eastAsia="Arial" w:hAnsi="Arial" w:cs="Arial"/>
          <w:b/>
          <w:bCs/>
          <w:sz w:val="24"/>
          <w:szCs w:val="24"/>
        </w:rPr>
      </w:pPr>
    </w:p>
    <w:p w14:paraId="168B6D93" w14:textId="77777777" w:rsidR="003B5B38" w:rsidRDefault="003B5B38" w:rsidP="003B5B38">
      <w:pPr>
        <w:pStyle w:val="BodyText"/>
        <w:ind w:left="0" w:right="-46"/>
        <w:jc w:val="both"/>
      </w:pPr>
      <w:r>
        <w:t>Under employment legislation the Governing Body which is the current employer will need</w:t>
      </w:r>
      <w:r>
        <w:rPr>
          <w:spacing w:val="-33"/>
        </w:rPr>
        <w:t xml:space="preserve"> </w:t>
      </w:r>
      <w:r w:rsidRPr="00A241AC">
        <w:t>to c</w:t>
      </w:r>
      <w:r>
        <w:t>onduct a TUPE consultation with staff (both teaching and non-teaching) and</w:t>
      </w:r>
      <w:r>
        <w:rPr>
          <w:spacing w:val="-18"/>
        </w:rPr>
        <w:t xml:space="preserve"> </w:t>
      </w:r>
      <w:r>
        <w:t>the relevant unions as part of the staff transfer</w:t>
      </w:r>
      <w:r>
        <w:rPr>
          <w:spacing w:val="-16"/>
        </w:rPr>
        <w:t xml:space="preserve"> </w:t>
      </w:r>
      <w:r>
        <w:t>process.</w:t>
      </w:r>
    </w:p>
    <w:p w14:paraId="7DF75081" w14:textId="77777777" w:rsidR="003B5B38" w:rsidRDefault="003B5B38" w:rsidP="003B5B38">
      <w:pPr>
        <w:pStyle w:val="BodyText"/>
        <w:ind w:left="0" w:right="-46"/>
        <w:jc w:val="both"/>
      </w:pPr>
    </w:p>
    <w:p w14:paraId="13D8563C" w14:textId="77777777" w:rsidR="003B5B38" w:rsidRDefault="003B5B38" w:rsidP="003B5B38">
      <w:pPr>
        <w:pStyle w:val="BodyText"/>
        <w:ind w:left="0" w:right="-46"/>
        <w:jc w:val="both"/>
      </w:pPr>
      <w:r>
        <w:t>The TUPE process will provide assurances to staff that they will transfer their employment to the St Carlo CAT on their existing terms and conditions of employment.</w:t>
      </w:r>
    </w:p>
    <w:p w14:paraId="6D70E887" w14:textId="77777777" w:rsidR="003B5B38" w:rsidRDefault="003B5B38" w:rsidP="003B5B38">
      <w:pPr>
        <w:spacing w:before="2"/>
        <w:ind w:right="-46"/>
        <w:jc w:val="both"/>
        <w:rPr>
          <w:rFonts w:ascii="Arial" w:eastAsia="Arial" w:hAnsi="Arial" w:cs="Arial"/>
          <w:i/>
          <w:sz w:val="24"/>
          <w:szCs w:val="24"/>
        </w:rPr>
      </w:pPr>
    </w:p>
    <w:p w14:paraId="1F956DBE" w14:textId="77777777" w:rsidR="003B5B38" w:rsidRDefault="003B5B38" w:rsidP="003B5B38">
      <w:pPr>
        <w:pStyle w:val="Heading1"/>
        <w:ind w:left="0" w:right="-46"/>
        <w:jc w:val="both"/>
        <w:rPr>
          <w:rFonts w:cs="Arial"/>
          <w:b w:val="0"/>
          <w:bCs w:val="0"/>
        </w:rPr>
      </w:pPr>
      <w:r>
        <w:rPr>
          <w:rFonts w:cs="Arial"/>
        </w:rPr>
        <w:t>Will teachers’ pay and</w:t>
      </w:r>
      <w:r>
        <w:rPr>
          <w:rFonts w:cs="Arial"/>
          <w:spacing w:val="-15"/>
        </w:rPr>
        <w:t xml:space="preserve"> </w:t>
      </w:r>
      <w:r>
        <w:rPr>
          <w:rFonts w:cs="Arial"/>
        </w:rPr>
        <w:t>conditions change?</w:t>
      </w:r>
    </w:p>
    <w:p w14:paraId="429FDEAD" w14:textId="77777777" w:rsidR="003B5B38" w:rsidRDefault="003B5B38" w:rsidP="003B5B38">
      <w:pPr>
        <w:ind w:right="-46"/>
        <w:jc w:val="both"/>
        <w:rPr>
          <w:rFonts w:ascii="Arial" w:eastAsia="Arial" w:hAnsi="Arial" w:cs="Arial"/>
          <w:b/>
          <w:bCs/>
          <w:sz w:val="24"/>
          <w:szCs w:val="24"/>
        </w:rPr>
      </w:pPr>
    </w:p>
    <w:p w14:paraId="0A2E65B9" w14:textId="77777777" w:rsidR="003B5B38" w:rsidRDefault="003B5B38" w:rsidP="003B5B38">
      <w:pPr>
        <w:pStyle w:val="BodyText"/>
        <w:ind w:left="0" w:right="-46"/>
        <w:jc w:val="both"/>
      </w:pPr>
      <w:r>
        <w:t xml:space="preserve">No. Whilst Academy Trusts do have the freedom to vary terms and conditions from national ones, the Diocese of Westminster Strategy commits its Catholic Trust to abiding by teachers’ pay and conditions.  </w:t>
      </w:r>
    </w:p>
    <w:p w14:paraId="310119A3" w14:textId="77777777" w:rsidR="003B5B38" w:rsidRDefault="003B5B38" w:rsidP="003B5B38">
      <w:pPr>
        <w:spacing w:before="1"/>
        <w:ind w:right="-46"/>
        <w:jc w:val="both"/>
        <w:rPr>
          <w:rFonts w:ascii="Arial" w:eastAsia="Arial" w:hAnsi="Arial" w:cs="Arial"/>
          <w:sz w:val="24"/>
          <w:szCs w:val="24"/>
        </w:rPr>
      </w:pPr>
    </w:p>
    <w:p w14:paraId="12415B3C" w14:textId="77777777" w:rsidR="003B5B38" w:rsidRDefault="003B5B38" w:rsidP="003B5B38">
      <w:pPr>
        <w:pStyle w:val="Heading1"/>
        <w:ind w:left="0" w:right="-46"/>
        <w:jc w:val="both"/>
        <w:rPr>
          <w:b w:val="0"/>
          <w:bCs w:val="0"/>
        </w:rPr>
      </w:pPr>
      <w:r>
        <w:t>If the school becomes an Academy, who takes responsibility for the</w:t>
      </w:r>
      <w:r>
        <w:rPr>
          <w:spacing w:val="-15"/>
        </w:rPr>
        <w:t xml:space="preserve"> </w:t>
      </w:r>
      <w:r>
        <w:t>pension arrangements?</w:t>
      </w:r>
    </w:p>
    <w:p w14:paraId="7055B82E" w14:textId="77777777" w:rsidR="003B5B38" w:rsidRDefault="003B5B38" w:rsidP="003B5B38">
      <w:pPr>
        <w:ind w:right="-46"/>
        <w:jc w:val="both"/>
        <w:rPr>
          <w:rFonts w:ascii="Arial" w:eastAsia="Arial" w:hAnsi="Arial" w:cs="Arial"/>
          <w:b/>
          <w:bCs/>
          <w:sz w:val="24"/>
          <w:szCs w:val="24"/>
        </w:rPr>
      </w:pPr>
    </w:p>
    <w:p w14:paraId="23879D12" w14:textId="77777777" w:rsidR="003B5B38" w:rsidRDefault="003B5B38" w:rsidP="003B5B38">
      <w:pPr>
        <w:pStyle w:val="BodyText"/>
        <w:ind w:left="0" w:right="-46"/>
        <w:jc w:val="both"/>
      </w:pPr>
      <w:r>
        <w:rPr>
          <w:rFonts w:cs="Arial"/>
        </w:rPr>
        <w:t>Teachers working in an academy fall within the scope of the Teachers’ Pension</w:t>
      </w:r>
      <w:r>
        <w:rPr>
          <w:rFonts w:cs="Arial"/>
          <w:spacing w:val="-33"/>
        </w:rPr>
        <w:t xml:space="preserve"> </w:t>
      </w:r>
      <w:r>
        <w:rPr>
          <w:rFonts w:cs="Arial"/>
        </w:rPr>
        <w:t xml:space="preserve">Scheme </w:t>
      </w:r>
      <w:r>
        <w:t>(TPS), just as if they were employed in a Local Authority maintained</w:t>
      </w:r>
      <w:r>
        <w:rPr>
          <w:spacing w:val="-24"/>
        </w:rPr>
        <w:t xml:space="preserve"> </w:t>
      </w:r>
      <w:r>
        <w:t>school.</w:t>
      </w:r>
    </w:p>
    <w:p w14:paraId="24A185CC" w14:textId="77777777" w:rsidR="003B5B38" w:rsidRDefault="003B5B38" w:rsidP="003B5B38">
      <w:pPr>
        <w:ind w:right="-46"/>
        <w:jc w:val="both"/>
        <w:rPr>
          <w:rFonts w:ascii="Arial" w:eastAsia="Arial" w:hAnsi="Arial" w:cs="Arial"/>
          <w:sz w:val="24"/>
          <w:szCs w:val="24"/>
        </w:rPr>
      </w:pPr>
    </w:p>
    <w:p w14:paraId="36181D41" w14:textId="77777777" w:rsidR="00097FE9" w:rsidRDefault="00097FE9" w:rsidP="003B5B38">
      <w:pPr>
        <w:pStyle w:val="BodyText"/>
        <w:ind w:left="0" w:right="-46"/>
        <w:jc w:val="both"/>
      </w:pPr>
    </w:p>
    <w:p w14:paraId="3673AF8C" w14:textId="77777777" w:rsidR="00097FE9" w:rsidRDefault="00097FE9" w:rsidP="003B5B38">
      <w:pPr>
        <w:pStyle w:val="BodyText"/>
        <w:ind w:left="0" w:right="-46"/>
        <w:jc w:val="both"/>
      </w:pPr>
    </w:p>
    <w:p w14:paraId="639696CF" w14:textId="562722ED" w:rsidR="003B5B38" w:rsidRDefault="003B5B38" w:rsidP="003B5B38">
      <w:pPr>
        <w:pStyle w:val="BodyText"/>
        <w:ind w:left="0" w:right="-46"/>
        <w:jc w:val="both"/>
      </w:pPr>
      <w:r>
        <w:t>Non-teaching staff at schools are able to join the Local Government Pension</w:t>
      </w:r>
      <w:r>
        <w:rPr>
          <w:spacing w:val="-25"/>
        </w:rPr>
        <w:t xml:space="preserve"> </w:t>
      </w:r>
      <w:r>
        <w:t xml:space="preserve">Scheme (LGPS). </w:t>
      </w:r>
      <w:r w:rsidRPr="002C77B9">
        <w:t xml:space="preserve">This is administered by </w:t>
      </w:r>
      <w:r>
        <w:rPr>
          <w:bCs/>
        </w:rPr>
        <w:t xml:space="preserve">the London Borough of </w:t>
      </w:r>
      <w:proofErr w:type="spellStart"/>
      <w:r>
        <w:rPr>
          <w:bCs/>
        </w:rPr>
        <w:t>Ealing</w:t>
      </w:r>
      <w:proofErr w:type="spellEnd"/>
      <w:r>
        <w:t xml:space="preserve"> </w:t>
      </w:r>
      <w:r w:rsidRPr="002C77B9">
        <w:t>as at</w:t>
      </w:r>
      <w:r w:rsidRPr="002C77B9">
        <w:rPr>
          <w:spacing w:val="-20"/>
        </w:rPr>
        <w:t xml:space="preserve"> </w:t>
      </w:r>
      <w:r w:rsidRPr="002C77B9">
        <w:t>present.</w:t>
      </w:r>
    </w:p>
    <w:p w14:paraId="232469C7" w14:textId="77777777" w:rsidR="003B5B38" w:rsidRDefault="003B5B38" w:rsidP="003B5B38">
      <w:pPr>
        <w:ind w:right="-46"/>
        <w:jc w:val="both"/>
        <w:rPr>
          <w:rFonts w:ascii="Arial" w:eastAsia="Arial" w:hAnsi="Arial" w:cs="Arial"/>
          <w:sz w:val="24"/>
          <w:szCs w:val="24"/>
        </w:rPr>
      </w:pPr>
    </w:p>
    <w:p w14:paraId="46FAC452" w14:textId="77777777" w:rsidR="003B5B38" w:rsidRDefault="003B5B38" w:rsidP="003B5B38">
      <w:pPr>
        <w:pStyle w:val="BodyText"/>
        <w:ind w:left="0" w:right="-46"/>
        <w:jc w:val="both"/>
      </w:pPr>
      <w:r>
        <w:t xml:space="preserve">Employees will pay the same rate </w:t>
      </w:r>
      <w:r>
        <w:rPr>
          <w:spacing w:val="2"/>
        </w:rPr>
        <w:t xml:space="preserve">as </w:t>
      </w:r>
      <w:r>
        <w:t>at present under both schemes, subject to</w:t>
      </w:r>
      <w:r>
        <w:rPr>
          <w:spacing w:val="-35"/>
        </w:rPr>
        <w:t xml:space="preserve"> </w:t>
      </w:r>
      <w:r>
        <w:t>any nationally imposed</w:t>
      </w:r>
      <w:r>
        <w:rPr>
          <w:spacing w:val="-12"/>
        </w:rPr>
        <w:t xml:space="preserve"> </w:t>
      </w:r>
      <w:r>
        <w:t>changes.</w:t>
      </w:r>
    </w:p>
    <w:p w14:paraId="1D4A4D24" w14:textId="77777777" w:rsidR="003B5B38" w:rsidRDefault="003B5B38" w:rsidP="003B5B38">
      <w:pPr>
        <w:pStyle w:val="BodyText"/>
        <w:ind w:left="0" w:right="-46"/>
        <w:jc w:val="both"/>
      </w:pPr>
    </w:p>
    <w:p w14:paraId="467E1F44" w14:textId="77777777" w:rsidR="003B5B38" w:rsidRPr="00E1570D" w:rsidRDefault="003B5B38" w:rsidP="003B5B38">
      <w:pPr>
        <w:pStyle w:val="BodyText"/>
        <w:ind w:left="0" w:right="-46"/>
        <w:jc w:val="both"/>
        <w:rPr>
          <w:b/>
          <w:bCs/>
        </w:rPr>
      </w:pPr>
      <w:r w:rsidRPr="00E1570D">
        <w:rPr>
          <w:b/>
        </w:rPr>
        <w:t>How will the TUPE process work and what specific responsibilities does the</w:t>
      </w:r>
      <w:r w:rsidRPr="00E1570D">
        <w:rPr>
          <w:b/>
          <w:spacing w:val="-19"/>
        </w:rPr>
        <w:t xml:space="preserve"> </w:t>
      </w:r>
      <w:r>
        <w:rPr>
          <w:b/>
        </w:rPr>
        <w:t>Governing Body have</w:t>
      </w:r>
      <w:r w:rsidRPr="00E1570D">
        <w:rPr>
          <w:b/>
        </w:rPr>
        <w:t>?</w:t>
      </w:r>
    </w:p>
    <w:p w14:paraId="6F824E97" w14:textId="77777777" w:rsidR="003B5B38" w:rsidRDefault="003B5B38" w:rsidP="003B5B38">
      <w:pPr>
        <w:ind w:right="-46"/>
        <w:jc w:val="both"/>
        <w:rPr>
          <w:rFonts w:ascii="Arial" w:eastAsia="Arial" w:hAnsi="Arial" w:cs="Arial"/>
          <w:b/>
          <w:bCs/>
          <w:sz w:val="24"/>
          <w:szCs w:val="24"/>
        </w:rPr>
      </w:pPr>
    </w:p>
    <w:p w14:paraId="750DDD5B" w14:textId="77777777" w:rsidR="003B5B38" w:rsidRDefault="003B5B38" w:rsidP="003B5B38">
      <w:pPr>
        <w:pStyle w:val="BodyText"/>
        <w:ind w:left="0" w:right="-46"/>
        <w:jc w:val="both"/>
      </w:pPr>
      <w:r>
        <w:t xml:space="preserve">The Diocese has met with staff and unions to provide assurance that their terms and conditions of employment will not change and will continue to do so.  </w:t>
      </w:r>
    </w:p>
    <w:p w14:paraId="2FF1D87B" w14:textId="77777777" w:rsidR="003B5B38" w:rsidRDefault="003B5B38" w:rsidP="003B5B38">
      <w:pPr>
        <w:pStyle w:val="BodyText"/>
        <w:ind w:left="0" w:right="-46"/>
        <w:jc w:val="both"/>
      </w:pPr>
    </w:p>
    <w:p w14:paraId="6C0ABA3A" w14:textId="77777777" w:rsidR="003B5B38" w:rsidRPr="005F408F" w:rsidRDefault="003B5B38" w:rsidP="003B5B38">
      <w:pPr>
        <w:pStyle w:val="BodyText"/>
        <w:ind w:left="0" w:right="-46"/>
        <w:jc w:val="both"/>
      </w:pPr>
      <w:r>
        <w:t>As the current employer, the Governing Body is responsible for informing and</w:t>
      </w:r>
      <w:r>
        <w:rPr>
          <w:spacing w:val="-24"/>
        </w:rPr>
        <w:t xml:space="preserve"> </w:t>
      </w:r>
      <w:r>
        <w:t xml:space="preserve">consulting with staff.  </w:t>
      </w:r>
      <w:r w:rsidRPr="005F408F">
        <w:rPr>
          <w:rFonts w:cs="Arial"/>
        </w:rPr>
        <w:t xml:space="preserve">The Governing Body is also responsible for informing the </w:t>
      </w:r>
      <w:r>
        <w:rPr>
          <w:bCs/>
        </w:rPr>
        <w:t>St Carlo</w:t>
      </w:r>
      <w:r w:rsidRPr="005F408F">
        <w:t xml:space="preserve"> </w:t>
      </w:r>
      <w:r w:rsidRPr="005F408F">
        <w:rPr>
          <w:rFonts w:cs="Arial"/>
        </w:rPr>
        <w:t>CAT, as the new employer, of any</w:t>
      </w:r>
      <w:r w:rsidRPr="005F408F">
        <w:rPr>
          <w:rFonts w:cs="Arial"/>
          <w:spacing w:val="-30"/>
        </w:rPr>
        <w:t xml:space="preserve"> </w:t>
      </w:r>
      <w:r w:rsidRPr="005F408F">
        <w:rPr>
          <w:rFonts w:cs="Arial"/>
        </w:rPr>
        <w:t xml:space="preserve">‘measures’ </w:t>
      </w:r>
      <w:r w:rsidRPr="005F408F">
        <w:t xml:space="preserve">which will impact on their employment. </w:t>
      </w:r>
    </w:p>
    <w:p w14:paraId="72973136" w14:textId="77777777" w:rsidR="003B5B38" w:rsidRPr="005F408F" w:rsidRDefault="003B5B38" w:rsidP="003B5B38">
      <w:pPr>
        <w:pStyle w:val="BodyText"/>
        <w:ind w:left="0" w:right="-46"/>
        <w:jc w:val="both"/>
      </w:pPr>
    </w:p>
    <w:p w14:paraId="2D47E56C" w14:textId="77777777" w:rsidR="003B5B38" w:rsidRPr="00405732" w:rsidRDefault="003B5B38" w:rsidP="003B5B38">
      <w:pPr>
        <w:pStyle w:val="BodyText"/>
        <w:ind w:left="0" w:right="-46"/>
        <w:jc w:val="both"/>
      </w:pPr>
      <w:r w:rsidRPr="005F408F">
        <w:t>There are no planned measures in respect and the schools will write to each member of staff confirming that they will transfer under existing</w:t>
      </w:r>
      <w:r w:rsidRPr="005F408F">
        <w:rPr>
          <w:spacing w:val="-28"/>
        </w:rPr>
        <w:t xml:space="preserve"> </w:t>
      </w:r>
      <w:r w:rsidRPr="005F408F">
        <w:t>terms</w:t>
      </w:r>
      <w:r>
        <w:t xml:space="preserve"> and</w:t>
      </w:r>
      <w:r>
        <w:rPr>
          <w:spacing w:val="-5"/>
        </w:rPr>
        <w:t xml:space="preserve"> </w:t>
      </w:r>
      <w:r>
        <w:t>conditions.</w:t>
      </w:r>
    </w:p>
    <w:p w14:paraId="3A391D00" w14:textId="77777777" w:rsidR="003B5B38" w:rsidRDefault="003B5B38" w:rsidP="003B5B38">
      <w:pPr>
        <w:spacing w:before="1"/>
        <w:ind w:right="-46"/>
        <w:jc w:val="both"/>
        <w:rPr>
          <w:rFonts w:ascii="Arial" w:eastAsia="Arial" w:hAnsi="Arial" w:cs="Arial"/>
          <w:sz w:val="24"/>
          <w:szCs w:val="24"/>
        </w:rPr>
      </w:pPr>
    </w:p>
    <w:p w14:paraId="3C1A6EC1" w14:textId="77777777" w:rsidR="003B5B38" w:rsidRDefault="003B5B38" w:rsidP="003B5B38">
      <w:pPr>
        <w:pStyle w:val="Heading1"/>
        <w:ind w:left="0" w:right="-46"/>
        <w:jc w:val="both"/>
        <w:rPr>
          <w:b w:val="0"/>
          <w:bCs w:val="0"/>
        </w:rPr>
      </w:pPr>
      <w:r>
        <w:rPr>
          <w:u w:val="thick" w:color="000000"/>
        </w:rPr>
        <w:t>Section:</w:t>
      </w:r>
      <w:r>
        <w:rPr>
          <w:spacing w:val="-3"/>
          <w:u w:val="thick" w:color="000000"/>
        </w:rPr>
        <w:t xml:space="preserve"> </w:t>
      </w:r>
      <w:r>
        <w:rPr>
          <w:u w:val="thick" w:color="000000"/>
        </w:rPr>
        <w:t>Finance</w:t>
      </w:r>
    </w:p>
    <w:p w14:paraId="5D17AF37" w14:textId="77777777" w:rsidR="003B5B38" w:rsidRDefault="003B5B38" w:rsidP="003B5B38">
      <w:pPr>
        <w:spacing w:before="11"/>
        <w:ind w:right="-46"/>
        <w:jc w:val="both"/>
        <w:rPr>
          <w:rFonts w:ascii="Arial" w:eastAsia="Arial" w:hAnsi="Arial" w:cs="Arial"/>
          <w:b/>
          <w:bCs/>
          <w:sz w:val="17"/>
          <w:szCs w:val="17"/>
        </w:rPr>
      </w:pPr>
    </w:p>
    <w:p w14:paraId="70A9A74C" w14:textId="77777777" w:rsidR="003B5B38" w:rsidRDefault="003B5B38" w:rsidP="003B5B38">
      <w:pPr>
        <w:spacing w:before="69"/>
        <w:ind w:right="-46"/>
        <w:jc w:val="both"/>
        <w:rPr>
          <w:rFonts w:ascii="Arial" w:eastAsia="Arial" w:hAnsi="Arial" w:cs="Arial"/>
          <w:sz w:val="24"/>
          <w:szCs w:val="24"/>
        </w:rPr>
      </w:pPr>
      <w:r>
        <w:rPr>
          <w:rFonts w:ascii="Arial"/>
          <w:b/>
          <w:sz w:val="24"/>
        </w:rPr>
        <w:t>Will we get more money as an</w:t>
      </w:r>
      <w:r>
        <w:rPr>
          <w:rFonts w:ascii="Arial"/>
          <w:b/>
          <w:spacing w:val="-17"/>
          <w:sz w:val="24"/>
        </w:rPr>
        <w:t xml:space="preserve"> </w:t>
      </w:r>
      <w:r>
        <w:rPr>
          <w:rFonts w:ascii="Arial"/>
          <w:b/>
          <w:sz w:val="24"/>
        </w:rPr>
        <w:t>Academy?</w:t>
      </w:r>
    </w:p>
    <w:p w14:paraId="3783F20A" w14:textId="77777777" w:rsidR="003B5B38" w:rsidRDefault="003B5B38" w:rsidP="003B5B38">
      <w:pPr>
        <w:ind w:right="-46"/>
        <w:jc w:val="both"/>
        <w:rPr>
          <w:rFonts w:ascii="Arial" w:eastAsia="Arial" w:hAnsi="Arial" w:cs="Arial"/>
          <w:b/>
          <w:bCs/>
          <w:sz w:val="24"/>
          <w:szCs w:val="24"/>
        </w:rPr>
      </w:pPr>
    </w:p>
    <w:p w14:paraId="5BE944F8" w14:textId="77777777" w:rsidR="003B5B38" w:rsidRPr="00D3797E" w:rsidRDefault="003B5B38" w:rsidP="003B5B38">
      <w:pPr>
        <w:jc w:val="both"/>
        <w:rPr>
          <w:rFonts w:ascii="Arial" w:hAnsi="Arial" w:cs="Arial"/>
          <w:sz w:val="24"/>
          <w:szCs w:val="24"/>
        </w:rPr>
      </w:pPr>
      <w:r w:rsidRPr="00D3797E">
        <w:rPr>
          <w:rFonts w:ascii="Arial" w:hAnsi="Arial" w:cs="Arial"/>
          <w:sz w:val="24"/>
          <w:szCs w:val="24"/>
        </w:rPr>
        <w:t>Academies receive the same amount of per-pupil funding as they would receive from</w:t>
      </w:r>
      <w:r w:rsidRPr="00D3797E">
        <w:rPr>
          <w:rFonts w:ascii="Arial" w:hAnsi="Arial" w:cs="Arial"/>
          <w:spacing w:val="-31"/>
          <w:sz w:val="24"/>
          <w:szCs w:val="24"/>
        </w:rPr>
        <w:t xml:space="preserve"> </w:t>
      </w:r>
      <w:r w:rsidRPr="00D3797E">
        <w:rPr>
          <w:rFonts w:ascii="Arial" w:hAnsi="Arial" w:cs="Arial"/>
          <w:sz w:val="24"/>
          <w:szCs w:val="24"/>
        </w:rPr>
        <w:t xml:space="preserve">the Local Authority as a maintained school.  However, </w:t>
      </w:r>
      <w:r>
        <w:rPr>
          <w:rFonts w:ascii="Arial" w:hAnsi="Arial" w:cs="Arial"/>
          <w:sz w:val="24"/>
          <w:szCs w:val="24"/>
        </w:rPr>
        <w:t>the LA</w:t>
      </w:r>
      <w:r w:rsidRPr="00D3797E">
        <w:rPr>
          <w:rFonts w:ascii="Arial" w:hAnsi="Arial" w:cs="Arial"/>
          <w:sz w:val="24"/>
          <w:szCs w:val="24"/>
        </w:rPr>
        <w:t xml:space="preserve"> withhold a portion of the school</w:t>
      </w:r>
      <w:r>
        <w:rPr>
          <w:rFonts w:ascii="Arial" w:hAnsi="Arial" w:cs="Arial"/>
          <w:sz w:val="24"/>
          <w:szCs w:val="24"/>
        </w:rPr>
        <w:t>’</w:t>
      </w:r>
      <w:r w:rsidRPr="00D3797E">
        <w:rPr>
          <w:rFonts w:ascii="Arial" w:hAnsi="Arial" w:cs="Arial"/>
          <w:sz w:val="24"/>
          <w:szCs w:val="24"/>
        </w:rPr>
        <w:t xml:space="preserve">s funds as a contribution to </w:t>
      </w:r>
      <w:r>
        <w:rPr>
          <w:rFonts w:ascii="Arial" w:hAnsi="Arial" w:cs="Arial"/>
          <w:sz w:val="24"/>
          <w:szCs w:val="24"/>
        </w:rPr>
        <w:t>council b</w:t>
      </w:r>
      <w:r w:rsidRPr="00D3797E">
        <w:rPr>
          <w:rFonts w:ascii="Arial" w:hAnsi="Arial" w:cs="Arial"/>
          <w:sz w:val="24"/>
          <w:szCs w:val="24"/>
        </w:rPr>
        <w:t xml:space="preserve">udgets.  That would not happen as an Academy, so the total overall funding for the CAT would be higher than the sum total of present funding distributed to each school.  There are other financial advantages, for example VAT is recoverable on normal business activities and capital works.   </w:t>
      </w:r>
    </w:p>
    <w:p w14:paraId="1F07C80B" w14:textId="77777777" w:rsidR="003B5B38" w:rsidRDefault="003B5B38" w:rsidP="003B5B38">
      <w:pPr>
        <w:pStyle w:val="BodyText"/>
        <w:ind w:left="0" w:right="-46"/>
        <w:jc w:val="both"/>
        <w:rPr>
          <w:rFonts w:cs="Arial"/>
        </w:rPr>
      </w:pPr>
    </w:p>
    <w:p w14:paraId="089221B2" w14:textId="77777777" w:rsidR="003B5B38" w:rsidRDefault="003B5B38" w:rsidP="003B5B38">
      <w:pPr>
        <w:pStyle w:val="BodyText"/>
        <w:ind w:left="0" w:right="-46"/>
        <w:jc w:val="both"/>
      </w:pPr>
      <w:r>
        <w:t>The Government is clear that becoming an Academy should not bring about a</w:t>
      </w:r>
      <w:r>
        <w:rPr>
          <w:spacing w:val="-29"/>
        </w:rPr>
        <w:t xml:space="preserve"> </w:t>
      </w:r>
      <w:r>
        <w:t>financial advantage or disadvantage to a school. However, academies do have greater freedom</w:t>
      </w:r>
      <w:r>
        <w:rPr>
          <w:spacing w:val="-35"/>
        </w:rPr>
        <w:t xml:space="preserve"> </w:t>
      </w:r>
      <w:r>
        <w:t>to decide how they use their entire</w:t>
      </w:r>
      <w:r>
        <w:rPr>
          <w:spacing w:val="-14"/>
        </w:rPr>
        <w:t xml:space="preserve"> </w:t>
      </w:r>
      <w:r>
        <w:t>budget, and Multi Academy Trusts are able to identify efficiency savings from enhanced partnership working.</w:t>
      </w:r>
    </w:p>
    <w:p w14:paraId="69235904" w14:textId="77777777" w:rsidR="003B5B38" w:rsidRDefault="003B5B38" w:rsidP="003B5B38">
      <w:pPr>
        <w:pStyle w:val="Heading1"/>
        <w:ind w:left="0" w:right="-46"/>
        <w:jc w:val="both"/>
        <w:rPr>
          <w:u w:val="thick" w:color="000000"/>
        </w:rPr>
      </w:pPr>
    </w:p>
    <w:p w14:paraId="0C1AE6DE" w14:textId="77777777" w:rsidR="003B5B38" w:rsidRDefault="003B5B38" w:rsidP="003B5B38">
      <w:pPr>
        <w:pStyle w:val="Heading1"/>
        <w:ind w:left="0" w:right="-46"/>
        <w:jc w:val="both"/>
        <w:rPr>
          <w:b w:val="0"/>
          <w:bCs w:val="0"/>
        </w:rPr>
      </w:pPr>
      <w:r>
        <w:rPr>
          <w:u w:val="thick" w:color="000000"/>
        </w:rPr>
        <w:t>Section 4:</w:t>
      </w:r>
      <w:r>
        <w:rPr>
          <w:spacing w:val="-5"/>
          <w:u w:val="thick" w:color="000000"/>
        </w:rPr>
        <w:t xml:space="preserve"> </w:t>
      </w:r>
      <w:r>
        <w:rPr>
          <w:u w:val="thick" w:color="000000"/>
        </w:rPr>
        <w:t>Admissions</w:t>
      </w:r>
    </w:p>
    <w:p w14:paraId="7F178226" w14:textId="77777777" w:rsidR="003B5B38" w:rsidRDefault="003B5B38" w:rsidP="003B5B38">
      <w:pPr>
        <w:spacing w:before="11"/>
        <w:ind w:right="-46"/>
        <w:jc w:val="both"/>
        <w:rPr>
          <w:rFonts w:ascii="Arial" w:eastAsia="Arial" w:hAnsi="Arial" w:cs="Arial"/>
          <w:b/>
          <w:bCs/>
          <w:sz w:val="17"/>
          <w:szCs w:val="17"/>
        </w:rPr>
      </w:pPr>
    </w:p>
    <w:p w14:paraId="43E8F227" w14:textId="77777777" w:rsidR="003B5B38" w:rsidRDefault="003B5B38" w:rsidP="003B5B38">
      <w:pPr>
        <w:spacing w:before="69"/>
        <w:ind w:right="-46"/>
        <w:jc w:val="both"/>
        <w:rPr>
          <w:rFonts w:ascii="Arial" w:eastAsia="Arial" w:hAnsi="Arial" w:cs="Arial"/>
          <w:sz w:val="24"/>
          <w:szCs w:val="24"/>
        </w:rPr>
      </w:pPr>
      <w:r>
        <w:rPr>
          <w:rFonts w:ascii="Arial"/>
          <w:b/>
          <w:sz w:val="24"/>
        </w:rPr>
        <w:t>Will becoming an Academy affect our admissions</w:t>
      </w:r>
      <w:r>
        <w:rPr>
          <w:rFonts w:ascii="Arial"/>
          <w:b/>
          <w:spacing w:val="-11"/>
          <w:sz w:val="24"/>
        </w:rPr>
        <w:t xml:space="preserve"> </w:t>
      </w:r>
      <w:r>
        <w:rPr>
          <w:rFonts w:ascii="Arial"/>
          <w:b/>
          <w:sz w:val="24"/>
        </w:rPr>
        <w:t>arrangements?</w:t>
      </w:r>
    </w:p>
    <w:p w14:paraId="5A9E8FDE" w14:textId="77777777" w:rsidR="003B5B38" w:rsidRDefault="003B5B38" w:rsidP="003B5B38">
      <w:pPr>
        <w:ind w:right="-46"/>
        <w:jc w:val="both"/>
        <w:rPr>
          <w:rFonts w:ascii="Arial" w:eastAsia="Arial" w:hAnsi="Arial" w:cs="Arial"/>
          <w:b/>
          <w:bCs/>
          <w:sz w:val="24"/>
          <w:szCs w:val="24"/>
        </w:rPr>
      </w:pPr>
    </w:p>
    <w:p w14:paraId="10021F5A" w14:textId="77777777" w:rsidR="003B5B38" w:rsidRDefault="003B5B38" w:rsidP="003B5B38">
      <w:pPr>
        <w:pStyle w:val="BodyText"/>
        <w:ind w:left="0" w:right="-46"/>
        <w:jc w:val="both"/>
      </w:pPr>
      <w:r>
        <w:t xml:space="preserve">When a school becomes an </w:t>
      </w:r>
      <w:proofErr w:type="gramStart"/>
      <w:r>
        <w:t>Academy</w:t>
      </w:r>
      <w:proofErr w:type="gramEnd"/>
      <w:r>
        <w:t xml:space="preserve"> it also becomes an admission</w:t>
      </w:r>
      <w:r>
        <w:rPr>
          <w:spacing w:val="-17"/>
        </w:rPr>
        <w:t xml:space="preserve"> </w:t>
      </w:r>
      <w:r>
        <w:t>authority responsible for its own admission arrangements. As the school is forming a Multi</w:t>
      </w:r>
      <w:r>
        <w:rPr>
          <w:spacing w:val="-29"/>
        </w:rPr>
        <w:t xml:space="preserve"> </w:t>
      </w:r>
      <w:r>
        <w:t xml:space="preserve">Academy Trust </w:t>
      </w:r>
      <w:r w:rsidRPr="005F408F">
        <w:rPr>
          <w:rFonts w:cs="Arial"/>
        </w:rPr>
        <w:t xml:space="preserve">– </w:t>
      </w:r>
      <w:r>
        <w:rPr>
          <w:bCs/>
        </w:rPr>
        <w:t>St Carlo</w:t>
      </w:r>
      <w:r w:rsidRPr="005F408F">
        <w:t xml:space="preserve"> </w:t>
      </w:r>
      <w:r w:rsidRPr="005F408F">
        <w:rPr>
          <w:rFonts w:cs="Arial"/>
        </w:rPr>
        <w:t>CAT</w:t>
      </w:r>
      <w:r w:rsidRPr="005F408F">
        <w:t xml:space="preserve"> will become the admissions</w:t>
      </w:r>
      <w:r w:rsidRPr="005F408F">
        <w:rPr>
          <w:spacing w:val="-25"/>
        </w:rPr>
        <w:t xml:space="preserve"> </w:t>
      </w:r>
      <w:r w:rsidRPr="005F408F">
        <w:t>authority.  Schools will continue to make decisions about their admissions arrangements, and a CAT could propose changes in the sam</w:t>
      </w:r>
      <w:r>
        <w:t>e way a school currently can.</w:t>
      </w:r>
    </w:p>
    <w:p w14:paraId="3C798228" w14:textId="77777777" w:rsidR="003B5B38" w:rsidRDefault="003B5B38" w:rsidP="003B5B38">
      <w:pPr>
        <w:ind w:right="-46"/>
        <w:jc w:val="both"/>
        <w:rPr>
          <w:rFonts w:ascii="Arial" w:eastAsia="Arial" w:hAnsi="Arial" w:cs="Arial"/>
          <w:sz w:val="24"/>
          <w:szCs w:val="24"/>
        </w:rPr>
      </w:pPr>
    </w:p>
    <w:p w14:paraId="32BDD48F" w14:textId="77777777" w:rsidR="00097FE9" w:rsidRDefault="00097FE9" w:rsidP="003B5B38">
      <w:pPr>
        <w:pStyle w:val="BodyText"/>
        <w:ind w:left="0" w:right="-46"/>
        <w:jc w:val="both"/>
      </w:pPr>
    </w:p>
    <w:p w14:paraId="3370D04F" w14:textId="77777777" w:rsidR="00097FE9" w:rsidRDefault="00097FE9" w:rsidP="003B5B38">
      <w:pPr>
        <w:pStyle w:val="BodyText"/>
        <w:ind w:left="0" w:right="-46"/>
        <w:jc w:val="both"/>
      </w:pPr>
    </w:p>
    <w:p w14:paraId="792EED61" w14:textId="77777777" w:rsidR="00097FE9" w:rsidRDefault="00097FE9" w:rsidP="003B5B38">
      <w:pPr>
        <w:pStyle w:val="BodyText"/>
        <w:ind w:left="0" w:right="-46"/>
        <w:jc w:val="both"/>
      </w:pPr>
    </w:p>
    <w:p w14:paraId="1C8316CB" w14:textId="1855ACB5" w:rsidR="003B5B38" w:rsidRDefault="003B5B38" w:rsidP="003B5B38">
      <w:pPr>
        <w:pStyle w:val="BodyText"/>
        <w:ind w:left="0" w:right="-46"/>
        <w:jc w:val="both"/>
      </w:pPr>
      <w:r>
        <w:t>In the same way as maintained schools, all academies and their schools are required</w:t>
      </w:r>
      <w:r>
        <w:rPr>
          <w:spacing w:val="-28"/>
        </w:rPr>
        <w:t xml:space="preserve"> </w:t>
      </w:r>
      <w:r>
        <w:t>to adopt clear and fair admission arrangements in line with the admissions law and the</w:t>
      </w:r>
      <w:r>
        <w:rPr>
          <w:spacing w:val="-32"/>
        </w:rPr>
        <w:t xml:space="preserve"> </w:t>
      </w:r>
      <w:r>
        <w:t>School Admissions</w:t>
      </w:r>
      <w:r>
        <w:rPr>
          <w:spacing w:val="-4"/>
        </w:rPr>
        <w:t xml:space="preserve"> </w:t>
      </w:r>
      <w:r>
        <w:t>Code.</w:t>
      </w:r>
    </w:p>
    <w:p w14:paraId="6C0E308D" w14:textId="77777777" w:rsidR="003B5B38" w:rsidRDefault="003B5B38" w:rsidP="003B5B38">
      <w:pPr>
        <w:ind w:right="-46"/>
        <w:jc w:val="both"/>
        <w:rPr>
          <w:rFonts w:ascii="Arial" w:eastAsia="Arial" w:hAnsi="Arial" w:cs="Arial"/>
          <w:sz w:val="24"/>
          <w:szCs w:val="24"/>
        </w:rPr>
      </w:pPr>
    </w:p>
    <w:p w14:paraId="77698402" w14:textId="77777777" w:rsidR="003B5B38" w:rsidRDefault="003B5B38" w:rsidP="003B5B38">
      <w:pPr>
        <w:pStyle w:val="Heading1"/>
        <w:ind w:left="0" w:right="-46"/>
        <w:jc w:val="both"/>
        <w:rPr>
          <w:b w:val="0"/>
          <w:bCs w:val="0"/>
        </w:rPr>
      </w:pPr>
      <w:r>
        <w:t>Will Academies have to be a part of the annual coordinated admissions scheme?</w:t>
      </w:r>
      <w:r>
        <w:rPr>
          <w:spacing w:val="-27"/>
        </w:rPr>
        <w:t xml:space="preserve"> </w:t>
      </w:r>
      <w:proofErr w:type="gramStart"/>
      <w:r>
        <w:t>E.g.</w:t>
      </w:r>
      <w:proofErr w:type="gramEnd"/>
      <w:r>
        <w:t xml:space="preserve"> when the LA needs to find places for families relocating to the area</w:t>
      </w:r>
      <w:r>
        <w:rPr>
          <w:spacing w:val="-16"/>
        </w:rPr>
        <w:t xml:space="preserve"> </w:t>
      </w:r>
      <w:r>
        <w:t>etc.</w:t>
      </w:r>
    </w:p>
    <w:p w14:paraId="25FA4B6C" w14:textId="77777777" w:rsidR="003B5B38" w:rsidRDefault="003B5B38" w:rsidP="003B5B38">
      <w:pPr>
        <w:ind w:right="-46"/>
        <w:jc w:val="both"/>
        <w:rPr>
          <w:rFonts w:ascii="Arial" w:eastAsia="Arial" w:hAnsi="Arial" w:cs="Arial"/>
          <w:b/>
          <w:bCs/>
          <w:sz w:val="24"/>
          <w:szCs w:val="24"/>
        </w:rPr>
      </w:pPr>
    </w:p>
    <w:p w14:paraId="0E2C2A1B" w14:textId="77777777" w:rsidR="003B5B38" w:rsidRDefault="003B5B38" w:rsidP="003B5B38">
      <w:pPr>
        <w:pStyle w:val="BodyText"/>
        <w:ind w:left="0" w:right="-46"/>
        <w:jc w:val="both"/>
      </w:pPr>
      <w:r>
        <w:t>Yes - Academy Funding Agreements require them to be in local coordination arrangements. That</w:t>
      </w:r>
      <w:r>
        <w:rPr>
          <w:spacing w:val="-34"/>
        </w:rPr>
        <w:t xml:space="preserve"> </w:t>
      </w:r>
      <w:r>
        <w:t xml:space="preserve">means although the academy will apply its own admission arrangements, the LA will send out offers of places. The </w:t>
      </w:r>
      <w:r w:rsidRPr="0056257A">
        <w:t>Local Authority</w:t>
      </w:r>
      <w:r>
        <w:t xml:space="preserve"> also coordinates admissions for</w:t>
      </w:r>
      <w:r>
        <w:rPr>
          <w:spacing w:val="-14"/>
        </w:rPr>
        <w:t xml:space="preserve"> </w:t>
      </w:r>
      <w:r>
        <w:t>in-year applications and applications for year groups other than the normal point(s) of entry.</w:t>
      </w:r>
      <w:r>
        <w:rPr>
          <w:spacing w:val="-26"/>
        </w:rPr>
        <w:t xml:space="preserve"> </w:t>
      </w:r>
      <w:r>
        <w:t xml:space="preserve">This </w:t>
      </w:r>
      <w:r>
        <w:rPr>
          <w:rFonts w:cs="Arial"/>
        </w:rPr>
        <w:t>will not affect the Academy’s right to determine which applicants have priority for</w:t>
      </w:r>
      <w:r>
        <w:rPr>
          <w:rFonts w:cs="Arial"/>
          <w:spacing w:val="-36"/>
        </w:rPr>
        <w:t xml:space="preserve"> </w:t>
      </w:r>
      <w:r>
        <w:rPr>
          <w:rFonts w:cs="Arial"/>
        </w:rPr>
        <w:t xml:space="preserve">admission. </w:t>
      </w:r>
      <w:r>
        <w:t>Academies are also required through their Funding Agreements to participate in local</w:t>
      </w:r>
      <w:r>
        <w:rPr>
          <w:spacing w:val="-26"/>
        </w:rPr>
        <w:t xml:space="preserve"> </w:t>
      </w:r>
      <w:r>
        <w:t>fair access protocols which help to ensure that no child is without a school</w:t>
      </w:r>
      <w:r>
        <w:rPr>
          <w:spacing w:val="-25"/>
        </w:rPr>
        <w:t xml:space="preserve"> </w:t>
      </w:r>
      <w:r>
        <w:t>place.</w:t>
      </w:r>
    </w:p>
    <w:p w14:paraId="4F58064E" w14:textId="77777777" w:rsidR="003B5B38" w:rsidRDefault="003B5B38" w:rsidP="003B5B38">
      <w:pPr>
        <w:ind w:right="-46"/>
        <w:jc w:val="both"/>
        <w:rPr>
          <w:rFonts w:ascii="Arial" w:eastAsia="Arial" w:hAnsi="Arial" w:cs="Arial"/>
          <w:sz w:val="24"/>
          <w:szCs w:val="24"/>
        </w:rPr>
      </w:pPr>
    </w:p>
    <w:p w14:paraId="7EF6B686" w14:textId="77777777" w:rsidR="003B5B38" w:rsidRDefault="003B5B38" w:rsidP="003B5B38">
      <w:pPr>
        <w:pStyle w:val="Heading1"/>
        <w:ind w:left="0" w:right="-46"/>
        <w:jc w:val="both"/>
        <w:rPr>
          <w:b w:val="0"/>
          <w:bCs w:val="0"/>
        </w:rPr>
      </w:pPr>
      <w:r>
        <w:t>Will the Academies decide to bring in academic</w:t>
      </w:r>
      <w:r>
        <w:rPr>
          <w:spacing w:val="-11"/>
        </w:rPr>
        <w:t xml:space="preserve"> </w:t>
      </w:r>
      <w:r>
        <w:t>selection?</w:t>
      </w:r>
    </w:p>
    <w:p w14:paraId="59C52ADD" w14:textId="77777777" w:rsidR="003B5B38" w:rsidRDefault="003B5B38" w:rsidP="003B5B38">
      <w:pPr>
        <w:ind w:right="-46"/>
        <w:jc w:val="both"/>
        <w:rPr>
          <w:rFonts w:ascii="Arial" w:eastAsia="Arial" w:hAnsi="Arial" w:cs="Arial"/>
          <w:b/>
          <w:bCs/>
          <w:sz w:val="24"/>
          <w:szCs w:val="24"/>
        </w:rPr>
      </w:pPr>
    </w:p>
    <w:p w14:paraId="7C0A479C" w14:textId="77777777" w:rsidR="003B5B38" w:rsidRDefault="003B5B38" w:rsidP="003B5B38">
      <w:pPr>
        <w:pStyle w:val="BodyText"/>
        <w:ind w:left="0" w:right="-46"/>
        <w:jc w:val="both"/>
      </w:pPr>
      <w:r>
        <w:t>No, there will be no introduction of selection. Schools which already select some or all</w:t>
      </w:r>
      <w:r>
        <w:rPr>
          <w:spacing w:val="-23"/>
        </w:rPr>
        <w:t xml:space="preserve"> </w:t>
      </w:r>
      <w:r>
        <w:t>of their pupils may continue to do so when they become Academies, but schools</w:t>
      </w:r>
      <w:r>
        <w:rPr>
          <w:spacing w:val="-33"/>
        </w:rPr>
        <w:t xml:space="preserve"> </w:t>
      </w:r>
      <w:r>
        <w:t>becoming Academies cannot decide to become new selective</w:t>
      </w:r>
      <w:r>
        <w:rPr>
          <w:spacing w:val="-22"/>
        </w:rPr>
        <w:t xml:space="preserve"> </w:t>
      </w:r>
      <w:r>
        <w:t>schools.</w:t>
      </w:r>
    </w:p>
    <w:p w14:paraId="316A1805" w14:textId="77777777" w:rsidR="003B5B38" w:rsidRDefault="003B5B38" w:rsidP="003B5B38">
      <w:pPr>
        <w:ind w:right="-46"/>
        <w:jc w:val="both"/>
        <w:rPr>
          <w:rFonts w:ascii="Arial" w:eastAsia="Arial" w:hAnsi="Arial" w:cs="Arial"/>
          <w:sz w:val="24"/>
          <w:szCs w:val="24"/>
        </w:rPr>
      </w:pPr>
    </w:p>
    <w:p w14:paraId="4E284478" w14:textId="77777777" w:rsidR="003B5B38" w:rsidRDefault="003B5B38" w:rsidP="003B5B38">
      <w:pPr>
        <w:pStyle w:val="Heading1"/>
        <w:ind w:left="0" w:right="-46"/>
        <w:jc w:val="both"/>
        <w:rPr>
          <w:b w:val="0"/>
          <w:bCs w:val="0"/>
        </w:rPr>
      </w:pPr>
      <w:r>
        <w:rPr>
          <w:u w:val="thick" w:color="000000"/>
        </w:rPr>
        <w:t>Section 5: Special Education</w:t>
      </w:r>
      <w:r>
        <w:rPr>
          <w:spacing w:val="-11"/>
          <w:u w:val="thick" w:color="000000"/>
        </w:rPr>
        <w:t xml:space="preserve"> </w:t>
      </w:r>
      <w:r>
        <w:rPr>
          <w:u w:val="thick" w:color="000000"/>
        </w:rPr>
        <w:t>Needs</w:t>
      </w:r>
    </w:p>
    <w:p w14:paraId="79D78276" w14:textId="77777777" w:rsidR="003B5B38" w:rsidRDefault="003B5B38" w:rsidP="003B5B38">
      <w:pPr>
        <w:ind w:right="-46"/>
        <w:jc w:val="both"/>
        <w:rPr>
          <w:rFonts w:ascii="Arial" w:eastAsia="Arial" w:hAnsi="Arial" w:cs="Arial"/>
          <w:b/>
          <w:bCs/>
          <w:sz w:val="18"/>
          <w:szCs w:val="18"/>
        </w:rPr>
      </w:pPr>
    </w:p>
    <w:p w14:paraId="5BB4E506" w14:textId="77777777" w:rsidR="003B5B38" w:rsidRDefault="003B5B38" w:rsidP="003B5B38">
      <w:pPr>
        <w:spacing w:before="69"/>
        <w:ind w:right="-46"/>
        <w:jc w:val="both"/>
        <w:rPr>
          <w:rFonts w:ascii="Arial" w:eastAsia="Arial" w:hAnsi="Arial" w:cs="Arial"/>
          <w:sz w:val="24"/>
          <w:szCs w:val="24"/>
        </w:rPr>
      </w:pPr>
      <w:r>
        <w:rPr>
          <w:rFonts w:ascii="Arial"/>
          <w:b/>
          <w:sz w:val="24"/>
        </w:rPr>
        <w:t>Will our responsibilities in relation to Special Educational Needs and</w:t>
      </w:r>
      <w:r>
        <w:rPr>
          <w:rFonts w:ascii="Arial"/>
          <w:b/>
          <w:spacing w:val="-22"/>
          <w:sz w:val="24"/>
        </w:rPr>
        <w:t xml:space="preserve"> </w:t>
      </w:r>
      <w:r>
        <w:rPr>
          <w:rFonts w:ascii="Arial"/>
          <w:b/>
          <w:sz w:val="24"/>
        </w:rPr>
        <w:t>exclusions change?</w:t>
      </w:r>
    </w:p>
    <w:p w14:paraId="45C2F045" w14:textId="77777777" w:rsidR="003B5B38" w:rsidRDefault="003B5B38" w:rsidP="003B5B38">
      <w:pPr>
        <w:ind w:right="-46"/>
        <w:jc w:val="both"/>
        <w:rPr>
          <w:rFonts w:ascii="Arial" w:eastAsia="Arial" w:hAnsi="Arial" w:cs="Arial"/>
          <w:b/>
          <w:bCs/>
          <w:sz w:val="24"/>
          <w:szCs w:val="24"/>
        </w:rPr>
      </w:pPr>
    </w:p>
    <w:p w14:paraId="62885FC8" w14:textId="77777777" w:rsidR="003B5B38" w:rsidRPr="001A7811" w:rsidRDefault="003B5B38" w:rsidP="003B5B38">
      <w:pPr>
        <w:pStyle w:val="BodyText"/>
        <w:ind w:left="0" w:right="-46"/>
        <w:jc w:val="both"/>
      </w:pPr>
      <w:r>
        <w:t>No. Responsibilities as an Academy in relation to Special Educational Needs</w:t>
      </w:r>
      <w:r>
        <w:rPr>
          <w:spacing w:val="-29"/>
        </w:rPr>
        <w:t xml:space="preserve"> </w:t>
      </w:r>
      <w:r>
        <w:t>and exclusions will be just the same as they are now as a maintained</w:t>
      </w:r>
      <w:r>
        <w:rPr>
          <w:spacing w:val="-20"/>
        </w:rPr>
        <w:t xml:space="preserve"> </w:t>
      </w:r>
      <w:r>
        <w:t>school.</w:t>
      </w:r>
    </w:p>
    <w:p w14:paraId="24CF57E5" w14:textId="77777777" w:rsidR="003B5B38" w:rsidRDefault="003B5B38" w:rsidP="003B5B38">
      <w:pPr>
        <w:ind w:right="-46"/>
        <w:jc w:val="both"/>
        <w:rPr>
          <w:rFonts w:ascii="Arial" w:eastAsia="Arial" w:hAnsi="Arial" w:cs="Arial"/>
          <w:sz w:val="24"/>
          <w:szCs w:val="24"/>
        </w:rPr>
      </w:pPr>
    </w:p>
    <w:p w14:paraId="416BB6AC" w14:textId="77777777" w:rsidR="003B5B38" w:rsidRDefault="003B5B38" w:rsidP="003B5B38">
      <w:pPr>
        <w:pStyle w:val="Heading1"/>
        <w:ind w:left="0" w:right="-46"/>
        <w:jc w:val="both"/>
        <w:rPr>
          <w:b w:val="0"/>
          <w:bCs w:val="0"/>
        </w:rPr>
      </w:pPr>
      <w:r>
        <w:t>Can a child with an EHCP nominate an academy</w:t>
      </w:r>
      <w:r>
        <w:rPr>
          <w:spacing w:val="-17"/>
        </w:rPr>
        <w:t xml:space="preserve"> </w:t>
      </w:r>
      <w:r>
        <w:t>as their school of</w:t>
      </w:r>
      <w:r>
        <w:rPr>
          <w:spacing w:val="-6"/>
        </w:rPr>
        <w:t xml:space="preserve"> </w:t>
      </w:r>
      <w:r>
        <w:t>choice?</w:t>
      </w:r>
    </w:p>
    <w:p w14:paraId="5C4BAD17" w14:textId="77777777" w:rsidR="003B5B38" w:rsidRDefault="003B5B38" w:rsidP="003B5B38">
      <w:pPr>
        <w:spacing w:before="1"/>
        <w:ind w:right="-46"/>
        <w:jc w:val="both"/>
        <w:rPr>
          <w:rFonts w:ascii="Arial" w:eastAsia="Arial" w:hAnsi="Arial" w:cs="Arial"/>
          <w:b/>
          <w:bCs/>
          <w:sz w:val="24"/>
          <w:szCs w:val="24"/>
        </w:rPr>
      </w:pPr>
    </w:p>
    <w:p w14:paraId="5E3C2591" w14:textId="77777777" w:rsidR="003B5B38" w:rsidRDefault="003B5B38" w:rsidP="003B5B38">
      <w:pPr>
        <w:pStyle w:val="BodyText"/>
        <w:ind w:left="0" w:right="-46"/>
        <w:jc w:val="both"/>
      </w:pPr>
      <w:r>
        <w:t>Yes. These arrangements and related processes must at all times comply with the</w:t>
      </w:r>
      <w:r>
        <w:rPr>
          <w:spacing w:val="-33"/>
        </w:rPr>
        <w:t xml:space="preserve"> </w:t>
      </w:r>
      <w:r>
        <w:t>School Admissions Code, and responsibilities as an Academy in relation to Special</w:t>
      </w:r>
      <w:r>
        <w:rPr>
          <w:spacing w:val="-23"/>
        </w:rPr>
        <w:t xml:space="preserve"> </w:t>
      </w:r>
      <w:r>
        <w:t>Educational Needs will be just the same as they are now as a maintained</w:t>
      </w:r>
      <w:r>
        <w:rPr>
          <w:spacing w:val="-13"/>
        </w:rPr>
        <w:t xml:space="preserve"> </w:t>
      </w:r>
      <w:r>
        <w:t>school.</w:t>
      </w:r>
    </w:p>
    <w:p w14:paraId="447A2030" w14:textId="77777777" w:rsidR="003B5B38" w:rsidRDefault="003B5B38" w:rsidP="003B5B38">
      <w:pPr>
        <w:ind w:right="-46"/>
        <w:jc w:val="both"/>
        <w:rPr>
          <w:rFonts w:ascii="Arial" w:eastAsia="Arial" w:hAnsi="Arial" w:cs="Arial"/>
          <w:sz w:val="24"/>
          <w:szCs w:val="24"/>
        </w:rPr>
      </w:pPr>
    </w:p>
    <w:p w14:paraId="1C31BC96" w14:textId="77777777" w:rsidR="003B5B38" w:rsidRDefault="003B5B38" w:rsidP="003B5B38">
      <w:pPr>
        <w:pStyle w:val="Heading1"/>
        <w:ind w:left="0" w:right="-46"/>
        <w:jc w:val="both"/>
        <w:rPr>
          <w:b w:val="0"/>
          <w:bCs w:val="0"/>
        </w:rPr>
      </w:pPr>
      <w:r>
        <w:t>Does becoming an Academy change the way in which exclusions are dealt</w:t>
      </w:r>
      <w:r>
        <w:rPr>
          <w:spacing w:val="-26"/>
        </w:rPr>
        <w:t xml:space="preserve"> </w:t>
      </w:r>
      <w:r>
        <w:t>with?</w:t>
      </w:r>
    </w:p>
    <w:p w14:paraId="3B1C9697" w14:textId="77777777" w:rsidR="003B5B38" w:rsidRDefault="003B5B38" w:rsidP="003B5B38">
      <w:pPr>
        <w:ind w:right="-46"/>
        <w:jc w:val="both"/>
        <w:rPr>
          <w:rFonts w:ascii="Arial" w:eastAsia="Arial" w:hAnsi="Arial" w:cs="Arial"/>
          <w:b/>
          <w:bCs/>
          <w:sz w:val="24"/>
          <w:szCs w:val="24"/>
        </w:rPr>
      </w:pPr>
    </w:p>
    <w:p w14:paraId="52C9FF5D" w14:textId="77777777" w:rsidR="003B5B38" w:rsidRDefault="003B5B38" w:rsidP="003B5B38">
      <w:pPr>
        <w:pStyle w:val="BodyText"/>
        <w:ind w:left="0" w:right="-46"/>
        <w:jc w:val="both"/>
      </w:pPr>
      <w:r>
        <w:t>Academies are required by their Funding Agreement to follow the law and guidance</w:t>
      </w:r>
      <w:r>
        <w:rPr>
          <w:spacing w:val="-30"/>
        </w:rPr>
        <w:t xml:space="preserve"> </w:t>
      </w:r>
      <w:r>
        <w:t>on exclusions as if they were maintained schools. This includes reporting exclusions to</w:t>
      </w:r>
      <w:r>
        <w:rPr>
          <w:spacing w:val="-22"/>
        </w:rPr>
        <w:t xml:space="preserve"> </w:t>
      </w:r>
      <w:r>
        <w:t>the Local Authority. However, Academies do not have to consult the Local Authority</w:t>
      </w:r>
      <w:r>
        <w:rPr>
          <w:spacing w:val="-29"/>
        </w:rPr>
        <w:t xml:space="preserve"> </w:t>
      </w:r>
      <w:r>
        <w:t>before deciding to exclude a pupil and they can arrange their own independent appeals</w:t>
      </w:r>
      <w:r>
        <w:rPr>
          <w:spacing w:val="-39"/>
        </w:rPr>
        <w:t xml:space="preserve"> </w:t>
      </w:r>
      <w:r>
        <w:t>panel.</w:t>
      </w:r>
    </w:p>
    <w:p w14:paraId="2A566AD4" w14:textId="77777777" w:rsidR="003B5B38" w:rsidRDefault="003B5B38" w:rsidP="003B5B38">
      <w:pPr>
        <w:pStyle w:val="Heading1"/>
        <w:spacing w:before="47"/>
        <w:ind w:left="0" w:right="-46"/>
        <w:jc w:val="both"/>
        <w:rPr>
          <w:u w:val="thick" w:color="000000"/>
        </w:rPr>
      </w:pPr>
    </w:p>
    <w:p w14:paraId="29BB9B96" w14:textId="77777777" w:rsidR="00097FE9" w:rsidRDefault="00097FE9" w:rsidP="003B5B38">
      <w:pPr>
        <w:pStyle w:val="Heading1"/>
        <w:spacing w:before="47"/>
        <w:ind w:left="0" w:right="-46"/>
        <w:jc w:val="both"/>
        <w:rPr>
          <w:u w:val="thick" w:color="000000"/>
        </w:rPr>
      </w:pPr>
    </w:p>
    <w:p w14:paraId="207621CD" w14:textId="77777777" w:rsidR="00097FE9" w:rsidRDefault="00097FE9" w:rsidP="003B5B38">
      <w:pPr>
        <w:pStyle w:val="Heading1"/>
        <w:spacing w:before="47"/>
        <w:ind w:left="0" w:right="-46"/>
        <w:jc w:val="both"/>
        <w:rPr>
          <w:u w:val="thick" w:color="000000"/>
        </w:rPr>
      </w:pPr>
    </w:p>
    <w:p w14:paraId="42FAEA24" w14:textId="77777777" w:rsidR="00097FE9" w:rsidRDefault="00097FE9" w:rsidP="003B5B38">
      <w:pPr>
        <w:pStyle w:val="Heading1"/>
        <w:spacing w:before="47"/>
        <w:ind w:left="0" w:right="-46"/>
        <w:jc w:val="both"/>
        <w:rPr>
          <w:u w:val="thick" w:color="000000"/>
        </w:rPr>
      </w:pPr>
    </w:p>
    <w:p w14:paraId="11A00ADB" w14:textId="77777777" w:rsidR="00097FE9" w:rsidRDefault="00097FE9" w:rsidP="003B5B38">
      <w:pPr>
        <w:pStyle w:val="Heading1"/>
        <w:spacing w:before="47"/>
        <w:ind w:left="0" w:right="-46"/>
        <w:jc w:val="both"/>
        <w:rPr>
          <w:u w:val="thick" w:color="000000"/>
        </w:rPr>
      </w:pPr>
    </w:p>
    <w:p w14:paraId="3333B55A" w14:textId="77777777" w:rsidR="00097FE9" w:rsidRDefault="00097FE9" w:rsidP="003B5B38">
      <w:pPr>
        <w:pStyle w:val="Heading1"/>
        <w:spacing w:before="47"/>
        <w:ind w:left="0" w:right="-46"/>
        <w:jc w:val="both"/>
        <w:rPr>
          <w:u w:val="thick" w:color="000000"/>
        </w:rPr>
      </w:pPr>
    </w:p>
    <w:p w14:paraId="4737F9DF" w14:textId="77777777" w:rsidR="00097FE9" w:rsidRDefault="00097FE9" w:rsidP="003B5B38">
      <w:pPr>
        <w:pStyle w:val="Heading1"/>
        <w:spacing w:before="47"/>
        <w:ind w:left="0" w:right="-46"/>
        <w:jc w:val="both"/>
        <w:rPr>
          <w:u w:val="thick" w:color="000000"/>
        </w:rPr>
      </w:pPr>
    </w:p>
    <w:p w14:paraId="504D0AE6" w14:textId="61C11463" w:rsidR="003B5B38" w:rsidRDefault="003B5B38" w:rsidP="003B5B38">
      <w:pPr>
        <w:pStyle w:val="Heading1"/>
        <w:spacing w:before="47"/>
        <w:ind w:left="0" w:right="-46"/>
        <w:jc w:val="both"/>
        <w:rPr>
          <w:b w:val="0"/>
          <w:bCs w:val="0"/>
        </w:rPr>
      </w:pPr>
      <w:r>
        <w:rPr>
          <w:u w:val="thick" w:color="000000"/>
        </w:rPr>
        <w:t>Section 6: Further</w:t>
      </w:r>
      <w:r>
        <w:rPr>
          <w:spacing w:val="-5"/>
          <w:u w:val="thick" w:color="000000"/>
        </w:rPr>
        <w:t xml:space="preserve"> </w:t>
      </w:r>
      <w:r>
        <w:rPr>
          <w:u w:val="thick" w:color="000000"/>
        </w:rPr>
        <w:t>Information</w:t>
      </w:r>
    </w:p>
    <w:p w14:paraId="36A80920" w14:textId="77777777" w:rsidR="003B5B38" w:rsidRDefault="003B5B38" w:rsidP="003B5B38">
      <w:pPr>
        <w:ind w:right="-46"/>
        <w:jc w:val="both"/>
        <w:rPr>
          <w:rFonts w:ascii="Arial" w:eastAsia="Arial" w:hAnsi="Arial" w:cs="Arial"/>
          <w:b/>
          <w:bCs/>
          <w:sz w:val="18"/>
          <w:szCs w:val="18"/>
        </w:rPr>
      </w:pPr>
    </w:p>
    <w:p w14:paraId="6772D5DB" w14:textId="77777777" w:rsidR="003B5B38" w:rsidRDefault="003B5B38" w:rsidP="003B5B38">
      <w:pPr>
        <w:spacing w:before="69"/>
        <w:ind w:right="-46"/>
        <w:jc w:val="both"/>
        <w:rPr>
          <w:rFonts w:ascii="Arial" w:eastAsia="Arial" w:hAnsi="Arial" w:cs="Arial"/>
          <w:sz w:val="24"/>
          <w:szCs w:val="24"/>
        </w:rPr>
      </w:pPr>
      <w:r>
        <w:rPr>
          <w:rFonts w:ascii="Arial"/>
          <w:b/>
          <w:sz w:val="24"/>
        </w:rPr>
        <w:t>How do I find out more about the</w:t>
      </w:r>
      <w:r>
        <w:rPr>
          <w:rFonts w:ascii="Arial"/>
          <w:b/>
          <w:spacing w:val="-7"/>
          <w:sz w:val="24"/>
        </w:rPr>
        <w:t xml:space="preserve"> </w:t>
      </w:r>
      <w:r>
        <w:rPr>
          <w:rFonts w:ascii="Arial"/>
          <w:b/>
          <w:sz w:val="24"/>
        </w:rPr>
        <w:t>proposals?</w:t>
      </w:r>
    </w:p>
    <w:p w14:paraId="3B832C78" w14:textId="77777777" w:rsidR="003B5B38" w:rsidRDefault="003B5B38" w:rsidP="003B5B38">
      <w:pPr>
        <w:ind w:right="-46"/>
        <w:jc w:val="both"/>
        <w:rPr>
          <w:rFonts w:ascii="Arial" w:eastAsia="Arial" w:hAnsi="Arial" w:cs="Arial"/>
          <w:b/>
          <w:bCs/>
          <w:sz w:val="24"/>
          <w:szCs w:val="24"/>
        </w:rPr>
      </w:pPr>
    </w:p>
    <w:p w14:paraId="324DBF60" w14:textId="77777777" w:rsidR="003B5B38" w:rsidRPr="001A703E" w:rsidRDefault="003B5B38" w:rsidP="003B5B38">
      <w:pPr>
        <w:pStyle w:val="BodyText"/>
        <w:ind w:left="0" w:right="-46"/>
        <w:jc w:val="both"/>
      </w:pPr>
      <w:r>
        <w:t xml:space="preserve">The Headteacher and Chair of Governors will host a consultation meeting for parents </w:t>
      </w:r>
      <w:r w:rsidRPr="00D3797E">
        <w:t xml:space="preserve">at </w:t>
      </w:r>
      <w:r>
        <w:t xml:space="preserve">5.30pm on </w:t>
      </w:r>
      <w:r>
        <w:rPr>
          <w:bCs/>
        </w:rPr>
        <w:t>Monday 16</w:t>
      </w:r>
      <w:r w:rsidRPr="0086440F">
        <w:rPr>
          <w:bCs/>
          <w:vertAlign w:val="superscript"/>
        </w:rPr>
        <w:t>th</w:t>
      </w:r>
      <w:r>
        <w:rPr>
          <w:bCs/>
        </w:rPr>
        <w:t xml:space="preserve"> June</w:t>
      </w:r>
      <w:r>
        <w:t>.  A separate meeting is being held for staff.</w:t>
      </w:r>
    </w:p>
    <w:p w14:paraId="6BB3A029" w14:textId="77777777" w:rsidR="003B5B38" w:rsidRDefault="003B5B38" w:rsidP="003B5B38">
      <w:pPr>
        <w:spacing w:before="4"/>
        <w:ind w:right="-46"/>
        <w:jc w:val="both"/>
        <w:rPr>
          <w:rFonts w:ascii="Arial" w:eastAsia="Arial" w:hAnsi="Arial" w:cs="Arial"/>
          <w:b/>
          <w:bCs/>
          <w:sz w:val="24"/>
          <w:szCs w:val="24"/>
        </w:rPr>
      </w:pPr>
    </w:p>
    <w:p w14:paraId="65144060" w14:textId="378D2EA8" w:rsidR="003B5B38" w:rsidRDefault="003B5B38" w:rsidP="003B5B38">
      <w:pPr>
        <w:spacing w:line="276" w:lineRule="exact"/>
        <w:ind w:right="-46"/>
        <w:jc w:val="both"/>
        <w:rPr>
          <w:rFonts w:ascii="Arial" w:eastAsia="Arial" w:hAnsi="Arial" w:cs="Arial"/>
          <w:b/>
          <w:bCs/>
          <w:sz w:val="23"/>
          <w:szCs w:val="23"/>
        </w:rPr>
      </w:pPr>
      <w:r>
        <w:rPr>
          <w:rFonts w:ascii="Arial"/>
          <w:b/>
          <w:sz w:val="24"/>
        </w:rPr>
        <w:t>Please complete and return the questionnaire</w:t>
      </w:r>
      <w:r w:rsidR="00097FE9">
        <w:rPr>
          <w:rFonts w:ascii="Arial"/>
          <w:b/>
          <w:sz w:val="24"/>
        </w:rPr>
        <w:t xml:space="preserve"> </w:t>
      </w:r>
      <w:r>
        <w:rPr>
          <w:rFonts w:ascii="Arial"/>
          <w:b/>
          <w:sz w:val="24"/>
        </w:rPr>
        <w:t xml:space="preserve">to the </w:t>
      </w:r>
      <w:proofErr w:type="gramStart"/>
      <w:r>
        <w:rPr>
          <w:rFonts w:ascii="Arial"/>
          <w:b/>
          <w:sz w:val="24"/>
        </w:rPr>
        <w:t>School</w:t>
      </w:r>
      <w:proofErr w:type="gramEnd"/>
      <w:r>
        <w:rPr>
          <w:rFonts w:ascii="Arial"/>
          <w:b/>
          <w:sz w:val="24"/>
        </w:rPr>
        <w:t xml:space="preserve"> office </w:t>
      </w:r>
    </w:p>
    <w:p w14:paraId="54F689E7" w14:textId="1B73774E" w:rsidR="003B5B38" w:rsidRDefault="003B5B38" w:rsidP="003B5B38">
      <w:pPr>
        <w:spacing w:before="155"/>
        <w:ind w:right="-46"/>
        <w:rPr>
          <w:rFonts w:ascii="Arial" w:hAnsi="Arial" w:cs="Arial"/>
          <w:b/>
          <w:sz w:val="24"/>
          <w:szCs w:val="24"/>
        </w:rPr>
      </w:pPr>
      <w:r>
        <w:rPr>
          <w:rFonts w:ascii="Arial" w:hAnsi="Arial" w:cs="Arial"/>
          <w:b/>
          <w:sz w:val="24"/>
          <w:szCs w:val="24"/>
        </w:rPr>
        <w:t>I</w:t>
      </w:r>
      <w:r w:rsidRPr="00027AAA">
        <w:rPr>
          <w:rFonts w:ascii="Arial" w:hAnsi="Arial" w:cs="Arial"/>
          <w:b/>
          <w:sz w:val="24"/>
          <w:szCs w:val="24"/>
        </w:rPr>
        <w:t xml:space="preserve">f </w:t>
      </w:r>
      <w:r w:rsidRPr="00027AAA">
        <w:rPr>
          <w:rFonts w:ascii="Arial" w:hAnsi="Arial" w:cs="Arial"/>
          <w:b/>
          <w:spacing w:val="-3"/>
          <w:sz w:val="24"/>
          <w:szCs w:val="24"/>
        </w:rPr>
        <w:t xml:space="preserve">you </w:t>
      </w:r>
      <w:r w:rsidRPr="00027AAA">
        <w:rPr>
          <w:rFonts w:ascii="Arial" w:hAnsi="Arial" w:cs="Arial"/>
          <w:b/>
          <w:sz w:val="24"/>
          <w:szCs w:val="24"/>
        </w:rPr>
        <w:t>would prefer to complete it</w:t>
      </w:r>
      <w:r>
        <w:rPr>
          <w:rFonts w:ascii="Arial" w:hAnsi="Arial" w:cs="Arial"/>
          <w:b/>
          <w:sz w:val="24"/>
          <w:szCs w:val="24"/>
        </w:rPr>
        <w:t xml:space="preserve"> online, ret</w:t>
      </w:r>
      <w:r w:rsidRPr="00027AAA">
        <w:rPr>
          <w:rFonts w:ascii="Arial" w:hAnsi="Arial" w:cs="Arial"/>
          <w:b/>
          <w:sz w:val="24"/>
          <w:szCs w:val="24"/>
        </w:rPr>
        <w:t>urn it</w:t>
      </w:r>
      <w:r w:rsidRPr="00027AAA">
        <w:rPr>
          <w:rFonts w:ascii="Arial" w:hAnsi="Arial" w:cs="Arial"/>
          <w:b/>
          <w:spacing w:val="-4"/>
          <w:sz w:val="24"/>
          <w:szCs w:val="24"/>
        </w:rPr>
        <w:t xml:space="preserve"> </w:t>
      </w:r>
      <w:r w:rsidRPr="00027AAA">
        <w:rPr>
          <w:rFonts w:ascii="Arial" w:hAnsi="Arial" w:cs="Arial"/>
          <w:b/>
          <w:spacing w:val="-3"/>
          <w:sz w:val="24"/>
          <w:szCs w:val="24"/>
        </w:rPr>
        <w:t xml:space="preserve">by </w:t>
      </w:r>
      <w:r>
        <w:rPr>
          <w:rFonts w:ascii="Arial" w:hAnsi="Arial" w:cs="Arial"/>
          <w:b/>
          <w:sz w:val="24"/>
          <w:szCs w:val="24"/>
        </w:rPr>
        <w:t>email to:</w:t>
      </w:r>
      <w:r w:rsidR="00097FE9">
        <w:rPr>
          <w:rFonts w:ascii="Arial" w:hAnsi="Arial" w:cs="Arial"/>
          <w:b/>
          <w:sz w:val="24"/>
          <w:szCs w:val="24"/>
        </w:rPr>
        <w:t xml:space="preserve"> </w:t>
      </w:r>
      <w:bookmarkStart w:id="0" w:name="_Hlk199764728"/>
      <w:r w:rsidR="00097FE9">
        <w:rPr>
          <w:rFonts w:cs="Arial"/>
        </w:rPr>
        <w:fldChar w:fldCharType="begin"/>
      </w:r>
      <w:r w:rsidR="00097FE9">
        <w:rPr>
          <w:rFonts w:cs="Arial"/>
        </w:rPr>
        <w:instrText xml:space="preserve"> HYPERLINK "mailto:</w:instrText>
      </w:r>
      <w:r w:rsidR="00097FE9" w:rsidRPr="00097FE9">
        <w:rPr>
          <w:rFonts w:cs="Arial"/>
        </w:rPr>
        <w:instrText>consultation</w:instrText>
      </w:r>
      <w:r w:rsidR="00097FE9" w:rsidRPr="00097FE9">
        <w:rPr>
          <w:rFonts w:cs="Arial"/>
        </w:rPr>
        <w:instrText>@st-anselms.ealing.sch.uk</w:instrText>
      </w:r>
      <w:r w:rsidR="00097FE9">
        <w:rPr>
          <w:rFonts w:cs="Arial"/>
        </w:rPr>
        <w:instrText xml:space="preserve">" </w:instrText>
      </w:r>
      <w:r w:rsidR="00097FE9">
        <w:rPr>
          <w:rFonts w:cs="Arial"/>
        </w:rPr>
        <w:fldChar w:fldCharType="separate"/>
      </w:r>
      <w:r w:rsidR="00097FE9" w:rsidRPr="00A7313D">
        <w:rPr>
          <w:rStyle w:val="Hyperlink"/>
          <w:rFonts w:cs="Arial"/>
        </w:rPr>
        <w:t>consultation</w:t>
      </w:r>
      <w:r w:rsidR="00097FE9" w:rsidRPr="00A7313D">
        <w:rPr>
          <w:rStyle w:val="Hyperlink"/>
          <w:rFonts w:cs="Arial"/>
        </w:rPr>
        <w:t>@st-anselms.ealing.sch.uk</w:t>
      </w:r>
      <w:r w:rsidR="00097FE9">
        <w:rPr>
          <w:rFonts w:cs="Arial"/>
        </w:rPr>
        <w:fldChar w:fldCharType="end"/>
      </w:r>
    </w:p>
    <w:bookmarkEnd w:id="0"/>
    <w:p w14:paraId="11153365" w14:textId="77777777" w:rsidR="003B5B38" w:rsidRDefault="003B5B38" w:rsidP="003B5B38">
      <w:pPr>
        <w:spacing w:before="155"/>
        <w:ind w:right="-46"/>
        <w:rPr>
          <w:rFonts w:ascii="Arial" w:hAnsi="Arial" w:cs="Arial"/>
          <w:b/>
          <w:sz w:val="24"/>
          <w:szCs w:val="24"/>
        </w:rPr>
      </w:pPr>
    </w:p>
    <w:p w14:paraId="75616050" w14:textId="77777777" w:rsidR="003B5B38" w:rsidRDefault="003B5B38" w:rsidP="003B5B38">
      <w:pPr>
        <w:ind w:right="-46"/>
        <w:jc w:val="both"/>
        <w:rPr>
          <w:rFonts w:ascii="Arial" w:hAnsi="Arial" w:cs="Arial"/>
          <w:b/>
          <w:sz w:val="24"/>
          <w:szCs w:val="24"/>
        </w:rPr>
      </w:pPr>
    </w:p>
    <w:p w14:paraId="33B8C6DD" w14:textId="77777777" w:rsidR="003B5B38" w:rsidRDefault="003B5B38" w:rsidP="003B5B38">
      <w:pPr>
        <w:ind w:right="-46"/>
        <w:jc w:val="both"/>
        <w:rPr>
          <w:rFonts w:ascii="Arial" w:hAnsi="Arial" w:cs="Arial"/>
          <w:b/>
          <w:sz w:val="24"/>
          <w:szCs w:val="24"/>
        </w:rPr>
      </w:pPr>
    </w:p>
    <w:p w14:paraId="52B1D20B" w14:textId="77777777" w:rsidR="003B5B38" w:rsidRDefault="003B5B38" w:rsidP="003B5B38">
      <w:pPr>
        <w:ind w:right="-46"/>
        <w:jc w:val="both"/>
        <w:rPr>
          <w:rFonts w:ascii="Arial" w:hAnsi="Arial" w:cs="Arial"/>
          <w:b/>
          <w:sz w:val="24"/>
          <w:szCs w:val="24"/>
        </w:rPr>
      </w:pPr>
    </w:p>
    <w:p w14:paraId="0AD3CDF6" w14:textId="77777777" w:rsidR="003B5B38" w:rsidRDefault="003B5B38" w:rsidP="003B5B38">
      <w:pPr>
        <w:ind w:right="-46"/>
        <w:jc w:val="both"/>
        <w:rPr>
          <w:rFonts w:ascii="Arial" w:hAnsi="Arial" w:cs="Arial"/>
          <w:b/>
          <w:sz w:val="24"/>
          <w:szCs w:val="24"/>
        </w:rPr>
      </w:pPr>
    </w:p>
    <w:p w14:paraId="7A91014C" w14:textId="77777777" w:rsidR="003B5B38" w:rsidRDefault="003B5B38" w:rsidP="003B5B38">
      <w:pPr>
        <w:ind w:right="-46"/>
        <w:jc w:val="both"/>
        <w:rPr>
          <w:rFonts w:ascii="Arial" w:eastAsia="Arial" w:hAnsi="Arial" w:cs="Arial"/>
          <w:b/>
          <w:i/>
          <w:sz w:val="24"/>
          <w:szCs w:val="24"/>
        </w:rPr>
      </w:pPr>
      <w:r>
        <w:rPr>
          <w:rFonts w:ascii="Arial" w:eastAsia="Arial" w:hAnsi="Arial" w:cs="Arial"/>
          <w:b/>
          <w:bCs/>
          <w:i/>
          <w:sz w:val="24"/>
          <w:szCs w:val="24"/>
        </w:rPr>
        <w:t>Mrs Gill Wickham</w:t>
      </w:r>
    </w:p>
    <w:p w14:paraId="27EBC3E3" w14:textId="77777777" w:rsidR="003B5B38" w:rsidRPr="00D3797E" w:rsidRDefault="003B5B38" w:rsidP="003B5B38">
      <w:pPr>
        <w:ind w:right="-46"/>
        <w:jc w:val="both"/>
        <w:rPr>
          <w:rFonts w:ascii="Arial" w:eastAsia="Arial" w:hAnsi="Arial" w:cs="Arial"/>
          <w:b/>
          <w:i/>
          <w:sz w:val="24"/>
          <w:szCs w:val="24"/>
        </w:rPr>
      </w:pPr>
      <w:r w:rsidRPr="00D3797E">
        <w:rPr>
          <w:rFonts w:ascii="Arial" w:eastAsia="Arial" w:hAnsi="Arial" w:cs="Arial"/>
          <w:b/>
          <w:i/>
          <w:sz w:val="24"/>
          <w:szCs w:val="24"/>
        </w:rPr>
        <w:t>Chair of Governors</w:t>
      </w:r>
    </w:p>
    <w:p w14:paraId="1AC697EF" w14:textId="77777777" w:rsidR="003B5B38" w:rsidRPr="00DF156D" w:rsidRDefault="003B5B38" w:rsidP="003B5B38">
      <w:pPr>
        <w:ind w:right="-46"/>
        <w:jc w:val="both"/>
        <w:rPr>
          <w:rFonts w:ascii="Arial" w:eastAsia="Arial" w:hAnsi="Arial" w:cs="Arial"/>
          <w:b/>
          <w:i/>
          <w:sz w:val="24"/>
          <w:szCs w:val="24"/>
        </w:rPr>
      </w:pPr>
      <w:r>
        <w:rPr>
          <w:rFonts w:ascii="Arial" w:eastAsia="Arial" w:hAnsi="Arial" w:cs="Arial"/>
          <w:b/>
          <w:i/>
          <w:sz w:val="24"/>
          <w:szCs w:val="24"/>
        </w:rPr>
        <w:t>St Anselm’s Catholic Primary</w:t>
      </w:r>
      <w:r w:rsidRPr="00BA3410">
        <w:rPr>
          <w:rFonts w:ascii="Arial" w:eastAsia="Arial" w:hAnsi="Arial" w:cs="Arial"/>
          <w:b/>
          <w:i/>
          <w:sz w:val="24"/>
          <w:szCs w:val="24"/>
        </w:rPr>
        <w:t xml:space="preserve"> School</w:t>
      </w:r>
    </w:p>
    <w:p w14:paraId="22C5E656" w14:textId="77777777" w:rsidR="00B106C9" w:rsidRDefault="00B106C9" w:rsidP="00B106C9">
      <w:pPr>
        <w:autoSpaceDE w:val="0"/>
        <w:autoSpaceDN w:val="0"/>
        <w:adjustRightInd w:val="0"/>
        <w:jc w:val="both"/>
        <w:rPr>
          <w:rFonts w:ascii="Calibri" w:eastAsia="MS Mincho" w:hAnsi="Calibri" w:cs="Calibri"/>
          <w:color w:val="000000"/>
          <w:lang w:eastAsia="en-GB"/>
        </w:rPr>
      </w:pPr>
    </w:p>
    <w:sectPr w:rsidR="00B106C9" w:rsidSect="006B4AC6">
      <w:headerReference w:type="default" r:id="rId8"/>
      <w:pgSz w:w="11906" w:h="16838"/>
      <w:pgMar w:top="1440" w:right="1134" w:bottom="426" w:left="1134"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A3730" w14:textId="77777777" w:rsidR="00E93C49" w:rsidRDefault="00E93C49">
      <w:r>
        <w:separator/>
      </w:r>
    </w:p>
  </w:endnote>
  <w:endnote w:type="continuationSeparator" w:id="0">
    <w:p w14:paraId="69C0D010" w14:textId="77777777" w:rsidR="00E93C49" w:rsidRDefault="00E93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5C9F6" w14:textId="77777777" w:rsidR="00E93C49" w:rsidRDefault="00E93C49">
      <w:r>
        <w:separator/>
      </w:r>
    </w:p>
  </w:footnote>
  <w:footnote w:type="continuationSeparator" w:id="0">
    <w:p w14:paraId="0D8AC9AF" w14:textId="77777777" w:rsidR="00E93C49" w:rsidRDefault="00E93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4D167" w14:textId="77777777" w:rsidR="00E93C49" w:rsidRDefault="00E93C49">
    <w:pPr>
      <w:ind w:left="4320"/>
      <w:rPr>
        <w:rFonts w:ascii="Times New Roman" w:eastAsia="Times New Roman" w:hAnsi="Times New Roman" w:cs="Times New Roman"/>
        <w:b/>
        <w:bCs/>
        <w:sz w:val="16"/>
        <w:szCs w:val="16"/>
        <w:lang w:eastAsia="en-GB"/>
      </w:rPr>
    </w:pPr>
    <w:r>
      <w:rPr>
        <w:rFonts w:ascii="Times New Roman" w:eastAsia="Times New Roman" w:hAnsi="Times New Roman" w:cs="Times New Roman"/>
        <w:b/>
        <w:bCs/>
        <w:noProof/>
        <w:sz w:val="16"/>
        <w:szCs w:val="16"/>
        <w:lang w:eastAsia="en-GB"/>
      </w:rPr>
      <w:drawing>
        <wp:anchor distT="0" distB="0" distL="114300" distR="114300" simplePos="0" relativeHeight="251664384" behindDoc="1" locked="0" layoutInCell="1" allowOverlap="1" wp14:anchorId="6B745BED" wp14:editId="69F772EE">
          <wp:simplePos x="0" y="0"/>
          <wp:positionH relativeFrom="column">
            <wp:posOffset>280307</wp:posOffset>
          </wp:positionH>
          <wp:positionV relativeFrom="paragraph">
            <wp:posOffset>73874</wp:posOffset>
          </wp:positionV>
          <wp:extent cx="1049729" cy="900679"/>
          <wp:effectExtent l="19050" t="0" r="0" b="0"/>
          <wp:wrapNone/>
          <wp:docPr id="5" name="Picture 29"/>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051881" cy="902525"/>
                  </a:xfrm>
                  <a:prstGeom prst="rect">
                    <a:avLst/>
                  </a:prstGeom>
                  <a:noFill/>
                  <a:ln w="9525">
                    <a:noFill/>
                    <a:miter lim="800000"/>
                    <a:headEnd/>
                    <a:tailEnd/>
                  </a:ln>
                </pic:spPr>
              </pic:pic>
            </a:graphicData>
          </a:graphic>
        </wp:anchor>
      </w:drawing>
    </w:r>
  </w:p>
  <w:p w14:paraId="35E23103" w14:textId="77777777" w:rsidR="00E93C49" w:rsidRDefault="00E93C49">
    <w:pPr>
      <w:ind w:left="4320"/>
      <w:rPr>
        <w:rFonts w:ascii="Times New Roman" w:eastAsia="Times New Roman" w:hAnsi="Times New Roman" w:cs="Times New Roman"/>
        <w:b/>
        <w:bCs/>
        <w:sz w:val="16"/>
        <w:szCs w:val="16"/>
        <w:lang w:eastAsia="en-GB"/>
      </w:rPr>
    </w:pPr>
  </w:p>
  <w:p w14:paraId="417F1CB4" w14:textId="77777777" w:rsidR="00E93C49" w:rsidRDefault="00E93C49">
    <w:pPr>
      <w:ind w:left="4320"/>
      <w:rPr>
        <w:rFonts w:ascii="Times New Roman" w:eastAsia="Times New Roman" w:hAnsi="Times New Roman" w:cs="Times New Roman"/>
        <w:b/>
        <w:bCs/>
        <w:sz w:val="16"/>
        <w:szCs w:val="16"/>
        <w:lang w:eastAsia="en-GB"/>
      </w:rPr>
    </w:pPr>
  </w:p>
  <w:p w14:paraId="447CEC59" w14:textId="77777777" w:rsidR="00E93C49" w:rsidRDefault="00E93C49">
    <w:pPr>
      <w:ind w:left="4320"/>
      <w:rPr>
        <w:rFonts w:ascii="Times New Roman" w:eastAsia="Times New Roman" w:hAnsi="Times New Roman" w:cs="Times New Roman"/>
        <w:b/>
        <w:bCs/>
        <w:sz w:val="16"/>
        <w:szCs w:val="16"/>
        <w:lang w:eastAsia="en-GB"/>
      </w:rPr>
    </w:pPr>
  </w:p>
  <w:p w14:paraId="0783ECB3" w14:textId="77777777" w:rsidR="00E93C49" w:rsidRDefault="00E93C49">
    <w:pPr>
      <w:ind w:left="6480"/>
      <w:rPr>
        <w:rFonts w:ascii="Times New Roman" w:eastAsia="Times New Roman" w:hAnsi="Times New Roman" w:cs="Times New Roman"/>
        <w:b/>
        <w:bCs/>
        <w:sz w:val="20"/>
        <w:szCs w:val="20"/>
        <w:lang w:eastAsia="en-GB"/>
      </w:rPr>
    </w:pPr>
  </w:p>
  <w:p w14:paraId="6B1C44C0" w14:textId="77777777" w:rsidR="00E93C49" w:rsidRDefault="00E93C49">
    <w:pPr>
      <w:ind w:left="6480"/>
      <w:rPr>
        <w:rFonts w:ascii="Times New Roman" w:eastAsia="Times New Roman" w:hAnsi="Times New Roman" w:cs="Times New Roman"/>
        <w:b/>
        <w:bCs/>
        <w:sz w:val="20"/>
        <w:szCs w:val="20"/>
        <w:lang w:eastAsia="en-GB"/>
      </w:rPr>
    </w:pPr>
  </w:p>
  <w:p w14:paraId="36865CA8" w14:textId="77777777" w:rsidR="00E93C49" w:rsidRDefault="00E93C49">
    <w:pPr>
      <w:ind w:left="6480"/>
      <w:rPr>
        <w:rFonts w:ascii="Times New Roman" w:eastAsia="Times New Roman" w:hAnsi="Times New Roman" w:cs="Times New Roman"/>
        <w:b/>
        <w:bCs/>
        <w:sz w:val="20"/>
        <w:szCs w:val="20"/>
        <w:lang w:eastAsia="en-GB"/>
      </w:rPr>
    </w:pPr>
    <w:r>
      <w:rPr>
        <w:rFonts w:ascii="Times New Roman" w:eastAsia="Times New Roman" w:hAnsi="Times New Roman" w:cs="Times New Roman"/>
        <w:b/>
        <w:bCs/>
        <w:noProof/>
        <w:sz w:val="20"/>
        <w:szCs w:val="20"/>
        <w:lang w:eastAsia="en-GB"/>
      </w:rPr>
      <mc:AlternateContent>
        <mc:Choice Requires="wps">
          <w:drawing>
            <wp:anchor distT="0" distB="0" distL="114300" distR="114300" simplePos="0" relativeHeight="251665408" behindDoc="0" locked="0" layoutInCell="1" allowOverlap="1" wp14:anchorId="5500FA96" wp14:editId="219A3C70">
              <wp:simplePos x="0" y="0"/>
              <wp:positionH relativeFrom="column">
                <wp:posOffset>-512446</wp:posOffset>
              </wp:positionH>
              <wp:positionV relativeFrom="paragraph">
                <wp:posOffset>111125</wp:posOffset>
              </wp:positionV>
              <wp:extent cx="3876675" cy="657860"/>
              <wp:effectExtent l="0" t="0" r="28575"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675" cy="657860"/>
                      </a:xfrm>
                      <a:prstGeom prst="rect">
                        <a:avLst/>
                      </a:prstGeom>
                      <a:solidFill>
                        <a:srgbClr val="FFFFFF"/>
                      </a:solidFill>
                      <a:ln w="9525">
                        <a:solidFill>
                          <a:schemeClr val="bg1">
                            <a:lumMod val="100000"/>
                            <a:lumOff val="0"/>
                          </a:schemeClr>
                        </a:solidFill>
                        <a:miter lim="800000"/>
                        <a:headEnd/>
                        <a:tailEnd/>
                      </a:ln>
                    </wps:spPr>
                    <wps:txbx>
                      <w:txbxContent>
                        <w:p w14:paraId="350D5667" w14:textId="77777777" w:rsidR="00E93C49" w:rsidRDefault="00E93C49">
                          <w:pPr>
                            <w:rPr>
                              <w:rFonts w:ascii="Times New Roman" w:eastAsia="Times New Roman" w:hAnsi="Times New Roman" w:cs="Times New Roman"/>
                              <w:b/>
                              <w:sz w:val="16"/>
                              <w:szCs w:val="16"/>
                              <w:lang w:eastAsia="en-GB"/>
                            </w:rPr>
                          </w:pPr>
                          <w:r>
                            <w:rPr>
                              <w:rFonts w:ascii="Times New Roman" w:eastAsia="Times New Roman" w:hAnsi="Times New Roman" w:cs="Times New Roman"/>
                              <w:b/>
                              <w:sz w:val="16"/>
                              <w:szCs w:val="16"/>
                              <w:lang w:eastAsia="en-GB"/>
                            </w:rPr>
                            <w:t xml:space="preserve">      </w:t>
                          </w:r>
                        </w:p>
                        <w:p w14:paraId="5BB86C5B" w14:textId="77777777" w:rsidR="00E93C49" w:rsidRDefault="00DA1680">
                          <w:pPr>
                            <w:pStyle w:val="Header"/>
                            <w:rPr>
                              <w:rFonts w:ascii="Times New Roman" w:eastAsia="Times New Roman" w:hAnsi="Times New Roman" w:cs="Times New Roman"/>
                              <w:sz w:val="16"/>
                              <w:szCs w:val="16"/>
                              <w:lang w:eastAsia="en-GB"/>
                            </w:rPr>
                          </w:pPr>
                          <w:r>
                            <w:rPr>
                              <w:rFonts w:ascii="Times New Roman" w:eastAsia="Times New Roman" w:hAnsi="Times New Roman" w:cs="Times New Roman"/>
                              <w:b/>
                              <w:sz w:val="16"/>
                              <w:szCs w:val="16"/>
                              <w:lang w:eastAsia="en-GB"/>
                            </w:rPr>
                            <w:t xml:space="preserve">      </w:t>
                          </w:r>
                          <w:proofErr w:type="gramStart"/>
                          <w:r w:rsidR="00E93C49">
                            <w:rPr>
                              <w:rFonts w:ascii="Times New Roman" w:eastAsia="Times New Roman" w:hAnsi="Times New Roman" w:cs="Times New Roman"/>
                              <w:b/>
                              <w:sz w:val="16"/>
                              <w:szCs w:val="16"/>
                              <w:lang w:eastAsia="en-GB"/>
                            </w:rPr>
                            <w:t>Headteacher :</w:t>
                          </w:r>
                          <w:proofErr w:type="gramEnd"/>
                          <w:r w:rsidR="00E93C49">
                            <w:rPr>
                              <w:rFonts w:ascii="Times New Roman" w:eastAsia="Times New Roman" w:hAnsi="Times New Roman" w:cs="Times New Roman"/>
                              <w:b/>
                              <w:sz w:val="16"/>
                              <w:szCs w:val="16"/>
                              <w:lang w:eastAsia="en-GB"/>
                            </w:rPr>
                            <w:t xml:space="preserve"> </w:t>
                          </w:r>
                          <w:r>
                            <w:rPr>
                              <w:rFonts w:ascii="Times New Roman" w:eastAsia="Times New Roman" w:hAnsi="Times New Roman" w:cs="Times New Roman"/>
                              <w:b/>
                              <w:sz w:val="16"/>
                              <w:szCs w:val="16"/>
                              <w:lang w:eastAsia="en-GB"/>
                            </w:rPr>
                            <w:t xml:space="preserve">              </w:t>
                          </w:r>
                          <w:r w:rsidR="00E93C49">
                            <w:rPr>
                              <w:rFonts w:ascii="Times New Roman" w:eastAsia="Times New Roman" w:hAnsi="Times New Roman" w:cs="Times New Roman"/>
                              <w:b/>
                              <w:sz w:val="16"/>
                              <w:szCs w:val="16"/>
                              <w:lang w:eastAsia="en-GB"/>
                            </w:rPr>
                            <w:t xml:space="preserve"> Ms K Coll</w:t>
                          </w:r>
                        </w:p>
                        <w:p w14:paraId="4D21CF13" w14:textId="77777777" w:rsidR="00E93C49" w:rsidRPr="00B53356" w:rsidRDefault="00E93C49">
                          <w:pPr>
                            <w:pStyle w:val="Header"/>
                            <w:rPr>
                              <w:b/>
                            </w:rPr>
                          </w:pPr>
                          <w:r>
                            <w:rPr>
                              <w:rFonts w:ascii="Times New Roman" w:eastAsia="Times New Roman" w:hAnsi="Times New Roman" w:cs="Times New Roman"/>
                              <w:sz w:val="16"/>
                              <w:szCs w:val="16"/>
                              <w:lang w:eastAsia="en-GB"/>
                            </w:rPr>
                            <w:t xml:space="preserve">     </w:t>
                          </w:r>
                          <w:r w:rsidRPr="00B53356">
                            <w:rPr>
                              <w:rFonts w:ascii="Times New Roman" w:eastAsia="Times New Roman" w:hAnsi="Times New Roman" w:cs="Times New Roman"/>
                              <w:b/>
                              <w:sz w:val="16"/>
                              <w:szCs w:val="16"/>
                              <w:lang w:eastAsia="en-GB"/>
                            </w:rPr>
                            <w:t xml:space="preserve"> Deputy Headteacher: </w:t>
                          </w:r>
                          <w:r w:rsidR="00DA1680">
                            <w:rPr>
                              <w:rFonts w:ascii="Times New Roman" w:eastAsia="Times New Roman" w:hAnsi="Times New Roman" w:cs="Times New Roman"/>
                              <w:b/>
                              <w:sz w:val="16"/>
                              <w:szCs w:val="16"/>
                              <w:lang w:eastAsia="en-GB"/>
                            </w:rPr>
                            <w:t xml:space="preserve">  </w:t>
                          </w:r>
                          <w:r w:rsidRPr="00B53356">
                            <w:rPr>
                              <w:rFonts w:ascii="Times New Roman" w:eastAsia="Times New Roman" w:hAnsi="Times New Roman" w:cs="Times New Roman"/>
                              <w:b/>
                              <w:sz w:val="16"/>
                              <w:szCs w:val="16"/>
                              <w:lang w:eastAsia="en-GB"/>
                            </w:rPr>
                            <w:t xml:space="preserve">Mrs E Dhak </w:t>
                          </w:r>
                        </w:p>
                        <w:p w14:paraId="2511FAF3" w14:textId="77777777" w:rsidR="00E93C49" w:rsidRDefault="00E93C49"/>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500FA96" id="_x0000_t202" coordsize="21600,21600" o:spt="202" path="m,l,21600r21600,l21600,xe">
              <v:stroke joinstyle="miter"/>
              <v:path gradientshapeok="t" o:connecttype="rect"/>
            </v:shapetype>
            <v:shape id="Text Box 1" o:spid="_x0000_s1026" type="#_x0000_t202" style="position:absolute;left:0;text-align:left;margin-left:-40.35pt;margin-top:8.75pt;width:305.25pt;height:51.8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" strokecolor="white [3212]">
              <v:textbox style="mso-fit-shape-to-text:t">
                <w:txbxContent>
                  <w:p w14:paraId="350D5667" w14:textId="77777777" w:rsidR="00E93C49" w:rsidRDefault="00E93C49">
                    <w:pPr>
                      <w:rPr>
                        <w:rFonts w:ascii="Times New Roman" w:eastAsia="Times New Roman" w:hAnsi="Times New Roman" w:cs="Times New Roman"/>
                        <w:b/>
                        <w:sz w:val="16"/>
                        <w:szCs w:val="16"/>
                        <w:lang w:eastAsia="en-GB"/>
                      </w:rPr>
                    </w:pPr>
                    <w:r>
                      <w:rPr>
                        <w:rFonts w:ascii="Times New Roman" w:eastAsia="Times New Roman" w:hAnsi="Times New Roman" w:cs="Times New Roman"/>
                        <w:b/>
                        <w:sz w:val="16"/>
                        <w:szCs w:val="16"/>
                        <w:lang w:eastAsia="en-GB"/>
                      </w:rPr>
                      <w:t xml:space="preserve">      </w:t>
                    </w:r>
                  </w:p>
                  <w:p w14:paraId="5BB86C5B" w14:textId="77777777" w:rsidR="00E93C49" w:rsidRDefault="00DA1680">
                    <w:pPr>
                      <w:pStyle w:val="Header"/>
                      <w:rPr>
                        <w:rFonts w:ascii="Times New Roman" w:eastAsia="Times New Roman" w:hAnsi="Times New Roman" w:cs="Times New Roman"/>
                        <w:sz w:val="16"/>
                        <w:szCs w:val="16"/>
                        <w:lang w:eastAsia="en-GB"/>
                      </w:rPr>
                    </w:pPr>
                    <w:r>
                      <w:rPr>
                        <w:rFonts w:ascii="Times New Roman" w:eastAsia="Times New Roman" w:hAnsi="Times New Roman" w:cs="Times New Roman"/>
                        <w:b/>
                        <w:sz w:val="16"/>
                        <w:szCs w:val="16"/>
                        <w:lang w:eastAsia="en-GB"/>
                      </w:rPr>
                      <w:t xml:space="preserve">      </w:t>
                    </w:r>
                    <w:proofErr w:type="gramStart"/>
                    <w:r w:rsidR="00E93C49">
                      <w:rPr>
                        <w:rFonts w:ascii="Times New Roman" w:eastAsia="Times New Roman" w:hAnsi="Times New Roman" w:cs="Times New Roman"/>
                        <w:b/>
                        <w:sz w:val="16"/>
                        <w:szCs w:val="16"/>
                        <w:lang w:eastAsia="en-GB"/>
                      </w:rPr>
                      <w:t>Headteacher :</w:t>
                    </w:r>
                    <w:proofErr w:type="gramEnd"/>
                    <w:r w:rsidR="00E93C49">
                      <w:rPr>
                        <w:rFonts w:ascii="Times New Roman" w:eastAsia="Times New Roman" w:hAnsi="Times New Roman" w:cs="Times New Roman"/>
                        <w:b/>
                        <w:sz w:val="16"/>
                        <w:szCs w:val="16"/>
                        <w:lang w:eastAsia="en-GB"/>
                      </w:rPr>
                      <w:t xml:space="preserve"> </w:t>
                    </w:r>
                    <w:r>
                      <w:rPr>
                        <w:rFonts w:ascii="Times New Roman" w:eastAsia="Times New Roman" w:hAnsi="Times New Roman" w:cs="Times New Roman"/>
                        <w:b/>
                        <w:sz w:val="16"/>
                        <w:szCs w:val="16"/>
                        <w:lang w:eastAsia="en-GB"/>
                      </w:rPr>
                      <w:t xml:space="preserve">              </w:t>
                    </w:r>
                    <w:r w:rsidR="00E93C49">
                      <w:rPr>
                        <w:rFonts w:ascii="Times New Roman" w:eastAsia="Times New Roman" w:hAnsi="Times New Roman" w:cs="Times New Roman"/>
                        <w:b/>
                        <w:sz w:val="16"/>
                        <w:szCs w:val="16"/>
                        <w:lang w:eastAsia="en-GB"/>
                      </w:rPr>
                      <w:t xml:space="preserve"> Ms K Coll</w:t>
                    </w:r>
                  </w:p>
                  <w:p w14:paraId="4D21CF13" w14:textId="77777777" w:rsidR="00E93C49" w:rsidRPr="00B53356" w:rsidRDefault="00E93C49">
                    <w:pPr>
                      <w:pStyle w:val="Header"/>
                      <w:rPr>
                        <w:b/>
                      </w:rPr>
                    </w:pPr>
                    <w:r>
                      <w:rPr>
                        <w:rFonts w:ascii="Times New Roman" w:eastAsia="Times New Roman" w:hAnsi="Times New Roman" w:cs="Times New Roman"/>
                        <w:sz w:val="16"/>
                        <w:szCs w:val="16"/>
                        <w:lang w:eastAsia="en-GB"/>
                      </w:rPr>
                      <w:t xml:space="preserve">     </w:t>
                    </w:r>
                    <w:r w:rsidRPr="00B53356">
                      <w:rPr>
                        <w:rFonts w:ascii="Times New Roman" w:eastAsia="Times New Roman" w:hAnsi="Times New Roman" w:cs="Times New Roman"/>
                        <w:b/>
                        <w:sz w:val="16"/>
                        <w:szCs w:val="16"/>
                        <w:lang w:eastAsia="en-GB"/>
                      </w:rPr>
                      <w:t xml:space="preserve"> Deputy Headteacher: </w:t>
                    </w:r>
                    <w:r w:rsidR="00DA1680">
                      <w:rPr>
                        <w:rFonts w:ascii="Times New Roman" w:eastAsia="Times New Roman" w:hAnsi="Times New Roman" w:cs="Times New Roman"/>
                        <w:b/>
                        <w:sz w:val="16"/>
                        <w:szCs w:val="16"/>
                        <w:lang w:eastAsia="en-GB"/>
                      </w:rPr>
                      <w:t xml:space="preserve">  </w:t>
                    </w:r>
                    <w:r w:rsidRPr="00B53356">
                      <w:rPr>
                        <w:rFonts w:ascii="Times New Roman" w:eastAsia="Times New Roman" w:hAnsi="Times New Roman" w:cs="Times New Roman"/>
                        <w:b/>
                        <w:sz w:val="16"/>
                        <w:szCs w:val="16"/>
                        <w:lang w:eastAsia="en-GB"/>
                      </w:rPr>
                      <w:t xml:space="preserve">Mrs E Dhak </w:t>
                    </w:r>
                  </w:p>
                  <w:p w14:paraId="2511FAF3" w14:textId="77777777" w:rsidR="00E93C49" w:rsidRDefault="00E93C49"/>
                </w:txbxContent>
              </v:textbox>
            </v:shape>
          </w:pict>
        </mc:Fallback>
      </mc:AlternateContent>
    </w:r>
    <w:r>
      <w:rPr>
        <w:rFonts w:ascii="Times New Roman" w:eastAsia="Times New Roman" w:hAnsi="Times New Roman" w:cs="Times New Roman"/>
        <w:b/>
        <w:bCs/>
        <w:sz w:val="20"/>
        <w:szCs w:val="20"/>
        <w:lang w:eastAsia="en-GB"/>
      </w:rPr>
      <w:t>St. Anselm’s Catholic Primary School</w:t>
    </w:r>
  </w:p>
  <w:p w14:paraId="5B9D69E1" w14:textId="77777777" w:rsidR="00E93C49" w:rsidRDefault="00E93C49">
    <w:pPr>
      <w:ind w:left="6480"/>
      <w:rPr>
        <w:rFonts w:ascii="Times New Roman" w:eastAsia="Times New Roman" w:hAnsi="Times New Roman" w:cs="Times New Roman"/>
        <w:sz w:val="20"/>
        <w:szCs w:val="20"/>
        <w:lang w:eastAsia="en-GB"/>
      </w:rPr>
    </w:pPr>
    <w:r>
      <w:rPr>
        <w:rFonts w:ascii="Times New Roman" w:eastAsia="Times New Roman" w:hAnsi="Times New Roman" w:cs="Times New Roman"/>
        <w:bCs/>
        <w:sz w:val="20"/>
        <w:szCs w:val="20"/>
        <w:lang w:eastAsia="en-GB"/>
      </w:rPr>
      <w:t>C</w:t>
    </w:r>
    <w:r>
      <w:rPr>
        <w:rFonts w:ascii="Times New Roman" w:eastAsia="Times New Roman" w:hAnsi="Times New Roman" w:cs="Times New Roman"/>
        <w:sz w:val="20"/>
        <w:szCs w:val="20"/>
        <w:lang w:eastAsia="en-GB"/>
      </w:rPr>
      <w:t xml:space="preserve">hurch Avenue, </w:t>
    </w:r>
  </w:p>
  <w:p w14:paraId="40F3B634" w14:textId="77777777" w:rsidR="00E93C49" w:rsidRDefault="00E93C49">
    <w:pPr>
      <w:ind w:left="6480"/>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Southall, Middlesex, UB2 4BH                                                                                                         </w:t>
    </w:r>
  </w:p>
  <w:p w14:paraId="60A1BE15" w14:textId="77777777" w:rsidR="00E93C49" w:rsidRDefault="00E93C49">
    <w:pPr>
      <w:ind w:left="6480"/>
      <w:rPr>
        <w:rFonts w:ascii="Times New Roman" w:eastAsia="Times New Roman" w:hAnsi="Times New Roman" w:cs="Times New Roman"/>
        <w:sz w:val="16"/>
        <w:szCs w:val="16"/>
        <w:lang w:eastAsia="en-GB"/>
      </w:rPr>
    </w:pPr>
    <w:r>
      <w:rPr>
        <w:rFonts w:ascii="Times New Roman" w:eastAsia="Times New Roman" w:hAnsi="Times New Roman" w:cs="Times New Roman"/>
        <w:sz w:val="16"/>
        <w:szCs w:val="16"/>
        <w:lang w:eastAsia="en-GB"/>
      </w:rPr>
      <w:t xml:space="preserve">Tel: 020 8574 3906 </w:t>
    </w:r>
  </w:p>
  <w:p w14:paraId="380619A0" w14:textId="77777777" w:rsidR="00E93C49" w:rsidRDefault="00E93C49">
    <w:pPr>
      <w:ind w:left="6480"/>
      <w:rPr>
        <w:rFonts w:ascii="Times New Roman" w:eastAsia="Times New Roman" w:hAnsi="Times New Roman" w:cs="Times New Roman"/>
        <w:b/>
        <w:sz w:val="16"/>
        <w:szCs w:val="16"/>
        <w:lang w:eastAsia="en-GB"/>
      </w:rPr>
    </w:pPr>
    <w:r>
      <w:rPr>
        <w:rFonts w:ascii="Times New Roman" w:eastAsia="Times New Roman" w:hAnsi="Times New Roman" w:cs="Times New Roman"/>
        <w:sz w:val="16"/>
        <w:szCs w:val="16"/>
        <w:lang w:eastAsia="en-GB"/>
      </w:rPr>
      <w:t xml:space="preserve">Email: </w:t>
    </w:r>
    <w:hyperlink r:id="rId2" w:history="1">
      <w:r>
        <w:rPr>
          <w:rFonts w:ascii="Times New Roman" w:eastAsia="Times New Roman" w:hAnsi="Times New Roman" w:cs="Times New Roman"/>
          <w:color w:val="0000FF"/>
          <w:sz w:val="16"/>
          <w:szCs w:val="16"/>
          <w:u w:val="single"/>
          <w:lang w:eastAsia="en-GB"/>
        </w:rPr>
        <w:t>office@st-anselms.ealing.sch.uk</w:t>
      </w:r>
    </w:hyperlink>
    <w:r>
      <w:rPr>
        <w:rFonts w:ascii="Times New Roman" w:eastAsia="Times New Roman" w:hAnsi="Times New Roman" w:cs="Times New Roman"/>
        <w:sz w:val="16"/>
        <w:szCs w:val="16"/>
        <w:lang w:eastAsia="en-GB"/>
      </w:rPr>
      <w:t xml:space="preserve"> </w:t>
    </w:r>
    <w:r>
      <w:rPr>
        <w:rFonts w:ascii="Times New Roman" w:eastAsia="Times New Roman" w:hAnsi="Times New Roman" w:cs="Times New Roman"/>
        <w:sz w:val="16"/>
        <w:szCs w:val="16"/>
        <w:lang w:eastAsia="en-GB"/>
      </w:rPr>
      <w:tab/>
    </w:r>
  </w:p>
  <w:p w14:paraId="5D11DB7A" w14:textId="77777777" w:rsidR="00E93C49" w:rsidRDefault="00E93C49">
    <w:pPr>
      <w:ind w:left="6480"/>
      <w:rPr>
        <w:rFonts w:ascii="Times New Roman" w:eastAsia="Times New Roman" w:hAnsi="Times New Roman" w:cs="Times New Roman"/>
        <w:sz w:val="16"/>
        <w:szCs w:val="16"/>
        <w:lang w:eastAsia="en-GB"/>
      </w:rPr>
    </w:pPr>
    <w:r>
      <w:rPr>
        <w:rFonts w:ascii="Times New Roman" w:eastAsia="Times New Roman" w:hAnsi="Times New Roman" w:cs="Times New Roman"/>
        <w:sz w:val="16"/>
        <w:szCs w:val="16"/>
        <w:lang w:eastAsia="en-GB"/>
      </w:rPr>
      <w:t>www.stanselmscatholicprimaryschool.co.uk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66C11"/>
    <w:multiLevelType w:val="hybridMultilevel"/>
    <w:tmpl w:val="2D267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0835B7"/>
    <w:multiLevelType w:val="hybridMultilevel"/>
    <w:tmpl w:val="F25A0D44"/>
    <w:lvl w:ilvl="0" w:tplc="08090001">
      <w:start w:val="1"/>
      <w:numFmt w:val="bullet"/>
      <w:lvlText w:val=""/>
      <w:lvlJc w:val="left"/>
      <w:pPr>
        <w:ind w:left="2320" w:hanging="360"/>
      </w:pPr>
      <w:rPr>
        <w:rFonts w:ascii="Symbol" w:hAnsi="Symbol" w:hint="default"/>
      </w:rPr>
    </w:lvl>
    <w:lvl w:ilvl="1" w:tplc="08090003" w:tentative="1">
      <w:start w:val="1"/>
      <w:numFmt w:val="bullet"/>
      <w:lvlText w:val="o"/>
      <w:lvlJc w:val="left"/>
      <w:pPr>
        <w:ind w:left="3040" w:hanging="360"/>
      </w:pPr>
      <w:rPr>
        <w:rFonts w:ascii="Courier New" w:hAnsi="Courier New" w:cs="Courier New" w:hint="default"/>
      </w:rPr>
    </w:lvl>
    <w:lvl w:ilvl="2" w:tplc="08090005" w:tentative="1">
      <w:start w:val="1"/>
      <w:numFmt w:val="bullet"/>
      <w:lvlText w:val=""/>
      <w:lvlJc w:val="left"/>
      <w:pPr>
        <w:ind w:left="3760" w:hanging="360"/>
      </w:pPr>
      <w:rPr>
        <w:rFonts w:ascii="Wingdings" w:hAnsi="Wingdings" w:hint="default"/>
      </w:rPr>
    </w:lvl>
    <w:lvl w:ilvl="3" w:tplc="08090001" w:tentative="1">
      <w:start w:val="1"/>
      <w:numFmt w:val="bullet"/>
      <w:lvlText w:val=""/>
      <w:lvlJc w:val="left"/>
      <w:pPr>
        <w:ind w:left="4480" w:hanging="360"/>
      </w:pPr>
      <w:rPr>
        <w:rFonts w:ascii="Symbol" w:hAnsi="Symbol" w:hint="default"/>
      </w:rPr>
    </w:lvl>
    <w:lvl w:ilvl="4" w:tplc="08090003" w:tentative="1">
      <w:start w:val="1"/>
      <w:numFmt w:val="bullet"/>
      <w:lvlText w:val="o"/>
      <w:lvlJc w:val="left"/>
      <w:pPr>
        <w:ind w:left="5200" w:hanging="360"/>
      </w:pPr>
      <w:rPr>
        <w:rFonts w:ascii="Courier New" w:hAnsi="Courier New" w:cs="Courier New" w:hint="default"/>
      </w:rPr>
    </w:lvl>
    <w:lvl w:ilvl="5" w:tplc="08090005" w:tentative="1">
      <w:start w:val="1"/>
      <w:numFmt w:val="bullet"/>
      <w:lvlText w:val=""/>
      <w:lvlJc w:val="left"/>
      <w:pPr>
        <w:ind w:left="5920" w:hanging="360"/>
      </w:pPr>
      <w:rPr>
        <w:rFonts w:ascii="Wingdings" w:hAnsi="Wingdings" w:hint="default"/>
      </w:rPr>
    </w:lvl>
    <w:lvl w:ilvl="6" w:tplc="08090001" w:tentative="1">
      <w:start w:val="1"/>
      <w:numFmt w:val="bullet"/>
      <w:lvlText w:val=""/>
      <w:lvlJc w:val="left"/>
      <w:pPr>
        <w:ind w:left="6640" w:hanging="360"/>
      </w:pPr>
      <w:rPr>
        <w:rFonts w:ascii="Symbol" w:hAnsi="Symbol" w:hint="default"/>
      </w:rPr>
    </w:lvl>
    <w:lvl w:ilvl="7" w:tplc="08090003" w:tentative="1">
      <w:start w:val="1"/>
      <w:numFmt w:val="bullet"/>
      <w:lvlText w:val="o"/>
      <w:lvlJc w:val="left"/>
      <w:pPr>
        <w:ind w:left="7360" w:hanging="360"/>
      </w:pPr>
      <w:rPr>
        <w:rFonts w:ascii="Courier New" w:hAnsi="Courier New" w:cs="Courier New" w:hint="default"/>
      </w:rPr>
    </w:lvl>
    <w:lvl w:ilvl="8" w:tplc="08090005" w:tentative="1">
      <w:start w:val="1"/>
      <w:numFmt w:val="bullet"/>
      <w:lvlText w:val=""/>
      <w:lvlJc w:val="left"/>
      <w:pPr>
        <w:ind w:left="8080" w:hanging="360"/>
      </w:pPr>
      <w:rPr>
        <w:rFonts w:ascii="Wingdings" w:hAnsi="Wingdings" w:hint="default"/>
      </w:rPr>
    </w:lvl>
  </w:abstractNum>
  <w:abstractNum w:abstractNumId="2" w15:restartNumberingAfterBreak="0">
    <w:nsid w:val="39E0010B"/>
    <w:multiLevelType w:val="hybridMultilevel"/>
    <w:tmpl w:val="49C6A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D7118A"/>
    <w:multiLevelType w:val="hybridMultilevel"/>
    <w:tmpl w:val="3D80BCF4"/>
    <w:lvl w:ilvl="0" w:tplc="08090001">
      <w:start w:val="1"/>
      <w:numFmt w:val="bullet"/>
      <w:lvlText w:val=""/>
      <w:lvlJc w:val="left"/>
      <w:pPr>
        <w:ind w:left="1600" w:hanging="360"/>
      </w:pPr>
      <w:rPr>
        <w:rFonts w:ascii="Symbol" w:hAnsi="Symbol" w:hint="default"/>
      </w:rPr>
    </w:lvl>
    <w:lvl w:ilvl="1" w:tplc="08090003" w:tentative="1">
      <w:start w:val="1"/>
      <w:numFmt w:val="bullet"/>
      <w:lvlText w:val="o"/>
      <w:lvlJc w:val="left"/>
      <w:pPr>
        <w:ind w:left="2320" w:hanging="360"/>
      </w:pPr>
      <w:rPr>
        <w:rFonts w:ascii="Courier New" w:hAnsi="Courier New" w:cs="Courier New" w:hint="default"/>
      </w:rPr>
    </w:lvl>
    <w:lvl w:ilvl="2" w:tplc="08090005" w:tentative="1">
      <w:start w:val="1"/>
      <w:numFmt w:val="bullet"/>
      <w:lvlText w:val=""/>
      <w:lvlJc w:val="left"/>
      <w:pPr>
        <w:ind w:left="3040" w:hanging="360"/>
      </w:pPr>
      <w:rPr>
        <w:rFonts w:ascii="Wingdings" w:hAnsi="Wingdings" w:hint="default"/>
      </w:rPr>
    </w:lvl>
    <w:lvl w:ilvl="3" w:tplc="08090001" w:tentative="1">
      <w:start w:val="1"/>
      <w:numFmt w:val="bullet"/>
      <w:lvlText w:val=""/>
      <w:lvlJc w:val="left"/>
      <w:pPr>
        <w:ind w:left="3760" w:hanging="360"/>
      </w:pPr>
      <w:rPr>
        <w:rFonts w:ascii="Symbol" w:hAnsi="Symbol" w:hint="default"/>
      </w:rPr>
    </w:lvl>
    <w:lvl w:ilvl="4" w:tplc="08090003" w:tentative="1">
      <w:start w:val="1"/>
      <w:numFmt w:val="bullet"/>
      <w:lvlText w:val="o"/>
      <w:lvlJc w:val="left"/>
      <w:pPr>
        <w:ind w:left="4480" w:hanging="360"/>
      </w:pPr>
      <w:rPr>
        <w:rFonts w:ascii="Courier New" w:hAnsi="Courier New" w:cs="Courier New" w:hint="default"/>
      </w:rPr>
    </w:lvl>
    <w:lvl w:ilvl="5" w:tplc="08090005" w:tentative="1">
      <w:start w:val="1"/>
      <w:numFmt w:val="bullet"/>
      <w:lvlText w:val=""/>
      <w:lvlJc w:val="left"/>
      <w:pPr>
        <w:ind w:left="5200" w:hanging="360"/>
      </w:pPr>
      <w:rPr>
        <w:rFonts w:ascii="Wingdings" w:hAnsi="Wingdings" w:hint="default"/>
      </w:rPr>
    </w:lvl>
    <w:lvl w:ilvl="6" w:tplc="08090001" w:tentative="1">
      <w:start w:val="1"/>
      <w:numFmt w:val="bullet"/>
      <w:lvlText w:val=""/>
      <w:lvlJc w:val="left"/>
      <w:pPr>
        <w:ind w:left="5920" w:hanging="360"/>
      </w:pPr>
      <w:rPr>
        <w:rFonts w:ascii="Symbol" w:hAnsi="Symbol" w:hint="default"/>
      </w:rPr>
    </w:lvl>
    <w:lvl w:ilvl="7" w:tplc="08090003" w:tentative="1">
      <w:start w:val="1"/>
      <w:numFmt w:val="bullet"/>
      <w:lvlText w:val="o"/>
      <w:lvlJc w:val="left"/>
      <w:pPr>
        <w:ind w:left="6640" w:hanging="360"/>
      </w:pPr>
      <w:rPr>
        <w:rFonts w:ascii="Courier New" w:hAnsi="Courier New" w:cs="Courier New" w:hint="default"/>
      </w:rPr>
    </w:lvl>
    <w:lvl w:ilvl="8" w:tplc="08090005" w:tentative="1">
      <w:start w:val="1"/>
      <w:numFmt w:val="bullet"/>
      <w:lvlText w:val=""/>
      <w:lvlJc w:val="left"/>
      <w:pPr>
        <w:ind w:left="7360" w:hanging="360"/>
      </w:pPr>
      <w:rPr>
        <w:rFonts w:ascii="Wingdings" w:hAnsi="Wingdings" w:hint="default"/>
      </w:rPr>
    </w:lvl>
  </w:abstractNum>
  <w:abstractNum w:abstractNumId="4" w15:restartNumberingAfterBreak="0">
    <w:nsid w:val="732515E9"/>
    <w:multiLevelType w:val="hybridMultilevel"/>
    <w:tmpl w:val="8466C9A4"/>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594"/>
    <w:rsid w:val="00095C53"/>
    <w:rsid w:val="00097FE9"/>
    <w:rsid w:val="000F1467"/>
    <w:rsid w:val="001613A4"/>
    <w:rsid w:val="001D5015"/>
    <w:rsid w:val="00290188"/>
    <w:rsid w:val="002C5926"/>
    <w:rsid w:val="00395BCB"/>
    <w:rsid w:val="003B5B38"/>
    <w:rsid w:val="003D53F9"/>
    <w:rsid w:val="00435645"/>
    <w:rsid w:val="004413C6"/>
    <w:rsid w:val="00562834"/>
    <w:rsid w:val="0061173F"/>
    <w:rsid w:val="00674252"/>
    <w:rsid w:val="006B4AC6"/>
    <w:rsid w:val="006C1594"/>
    <w:rsid w:val="007A30A1"/>
    <w:rsid w:val="00836930"/>
    <w:rsid w:val="009027B0"/>
    <w:rsid w:val="009807D1"/>
    <w:rsid w:val="009E4D00"/>
    <w:rsid w:val="00AD57C7"/>
    <w:rsid w:val="00B05DBC"/>
    <w:rsid w:val="00B106C9"/>
    <w:rsid w:val="00B35CC1"/>
    <w:rsid w:val="00B53356"/>
    <w:rsid w:val="00B70C41"/>
    <w:rsid w:val="00BB50ED"/>
    <w:rsid w:val="00BC308F"/>
    <w:rsid w:val="00D708A4"/>
    <w:rsid w:val="00D77CB5"/>
    <w:rsid w:val="00DA1680"/>
    <w:rsid w:val="00E17A65"/>
    <w:rsid w:val="00E726F1"/>
    <w:rsid w:val="00E93C49"/>
    <w:rsid w:val="00ED112E"/>
    <w:rsid w:val="00F60B7C"/>
    <w:rsid w:val="00FD7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51EE663D"/>
  <w15:chartTrackingRefBased/>
  <w15:docId w15:val="{E3832166-628C-427E-BA81-4C4410D5F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594"/>
    <w:pPr>
      <w:spacing w:after="0" w:line="240" w:lineRule="auto"/>
    </w:pPr>
  </w:style>
  <w:style w:type="paragraph" w:styleId="Heading1">
    <w:name w:val="heading 1"/>
    <w:basedOn w:val="Normal"/>
    <w:link w:val="Heading1Char"/>
    <w:uiPriority w:val="1"/>
    <w:qFormat/>
    <w:rsid w:val="003B5B38"/>
    <w:pPr>
      <w:widowControl w:val="0"/>
      <w:ind w:left="100"/>
      <w:outlineLvl w:val="0"/>
    </w:pPr>
    <w:rPr>
      <w:rFonts w:ascii="Arial" w:eastAsia="Arial" w:hAnsi="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1594"/>
    <w:pPr>
      <w:tabs>
        <w:tab w:val="center" w:pos="4513"/>
        <w:tab w:val="right" w:pos="9026"/>
      </w:tabs>
    </w:pPr>
  </w:style>
  <w:style w:type="character" w:customStyle="1" w:styleId="HeaderChar">
    <w:name w:val="Header Char"/>
    <w:basedOn w:val="DefaultParagraphFont"/>
    <w:link w:val="Header"/>
    <w:uiPriority w:val="99"/>
    <w:rsid w:val="006C1594"/>
  </w:style>
  <w:style w:type="paragraph" w:styleId="Footer">
    <w:name w:val="footer"/>
    <w:basedOn w:val="Normal"/>
    <w:link w:val="FooterChar"/>
    <w:uiPriority w:val="99"/>
    <w:unhideWhenUsed/>
    <w:rsid w:val="006C1594"/>
    <w:pPr>
      <w:tabs>
        <w:tab w:val="center" w:pos="4513"/>
        <w:tab w:val="right" w:pos="9026"/>
      </w:tabs>
    </w:pPr>
  </w:style>
  <w:style w:type="character" w:customStyle="1" w:styleId="FooterChar">
    <w:name w:val="Footer Char"/>
    <w:basedOn w:val="DefaultParagraphFont"/>
    <w:link w:val="Footer"/>
    <w:uiPriority w:val="99"/>
    <w:rsid w:val="006C1594"/>
  </w:style>
  <w:style w:type="paragraph" w:styleId="BalloonText">
    <w:name w:val="Balloon Text"/>
    <w:basedOn w:val="Normal"/>
    <w:link w:val="BalloonTextChar"/>
    <w:uiPriority w:val="99"/>
    <w:semiHidden/>
    <w:unhideWhenUsed/>
    <w:rsid w:val="00095C5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5C53"/>
    <w:rPr>
      <w:rFonts w:ascii="Segoe UI" w:hAnsi="Segoe UI" w:cs="Segoe UI"/>
      <w:sz w:val="18"/>
      <w:szCs w:val="18"/>
    </w:rPr>
  </w:style>
  <w:style w:type="character" w:styleId="Emphasis">
    <w:name w:val="Emphasis"/>
    <w:basedOn w:val="DefaultParagraphFont"/>
    <w:uiPriority w:val="20"/>
    <w:qFormat/>
    <w:rsid w:val="009E4D00"/>
    <w:rPr>
      <w:i/>
      <w:iCs/>
    </w:rPr>
  </w:style>
  <w:style w:type="character" w:customStyle="1" w:styleId="Heading1Char">
    <w:name w:val="Heading 1 Char"/>
    <w:basedOn w:val="DefaultParagraphFont"/>
    <w:link w:val="Heading1"/>
    <w:uiPriority w:val="1"/>
    <w:rsid w:val="003B5B38"/>
    <w:rPr>
      <w:rFonts w:ascii="Arial" w:eastAsia="Arial" w:hAnsi="Arial"/>
      <w:b/>
      <w:bCs/>
      <w:sz w:val="24"/>
      <w:szCs w:val="24"/>
      <w:lang w:val="en-US"/>
    </w:rPr>
  </w:style>
  <w:style w:type="paragraph" w:styleId="BodyText">
    <w:name w:val="Body Text"/>
    <w:basedOn w:val="Normal"/>
    <w:link w:val="BodyTextChar"/>
    <w:uiPriority w:val="1"/>
    <w:qFormat/>
    <w:rsid w:val="003B5B38"/>
    <w:pPr>
      <w:widowControl w:val="0"/>
      <w:ind w:left="100"/>
    </w:pPr>
    <w:rPr>
      <w:rFonts w:ascii="Arial" w:eastAsia="Arial" w:hAnsi="Arial"/>
      <w:sz w:val="24"/>
      <w:szCs w:val="24"/>
      <w:lang w:val="en-US"/>
    </w:rPr>
  </w:style>
  <w:style w:type="character" w:customStyle="1" w:styleId="BodyTextChar">
    <w:name w:val="Body Text Char"/>
    <w:basedOn w:val="DefaultParagraphFont"/>
    <w:link w:val="BodyText"/>
    <w:uiPriority w:val="1"/>
    <w:rsid w:val="003B5B38"/>
    <w:rPr>
      <w:rFonts w:ascii="Arial" w:eastAsia="Arial" w:hAnsi="Arial"/>
      <w:sz w:val="24"/>
      <w:szCs w:val="24"/>
      <w:lang w:val="en-US"/>
    </w:rPr>
  </w:style>
  <w:style w:type="character" w:styleId="Hyperlink">
    <w:name w:val="Hyperlink"/>
    <w:basedOn w:val="DefaultParagraphFont"/>
    <w:uiPriority w:val="99"/>
    <w:unhideWhenUsed/>
    <w:rsid w:val="003B5B38"/>
    <w:rPr>
      <w:color w:val="0563C1" w:themeColor="hyperlink"/>
      <w:u w:val="single"/>
    </w:rPr>
  </w:style>
  <w:style w:type="paragraph" w:customStyle="1" w:styleId="Default">
    <w:name w:val="Default"/>
    <w:rsid w:val="003B5B38"/>
    <w:pPr>
      <w:autoSpaceDE w:val="0"/>
      <w:autoSpaceDN w:val="0"/>
      <w:adjustRightInd w:val="0"/>
      <w:spacing w:after="0" w:line="240" w:lineRule="auto"/>
    </w:pPr>
    <w:rPr>
      <w:rFonts w:ascii="Century Gothic" w:hAnsi="Century Gothic" w:cs="Century Gothic"/>
      <w:color w:val="000000"/>
      <w:sz w:val="24"/>
      <w:szCs w:val="24"/>
    </w:rPr>
  </w:style>
  <w:style w:type="character" w:styleId="UnresolvedMention">
    <w:name w:val="Unresolved Mention"/>
    <w:basedOn w:val="DefaultParagraphFont"/>
    <w:uiPriority w:val="99"/>
    <w:semiHidden/>
    <w:unhideWhenUsed/>
    <w:rsid w:val="00097F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ducation.rcdow.org.uk/academies-homepage-ne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office@st-anselms.ealing.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2381</Words>
  <Characters>13573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paul@inspireict.co.uk</dc:creator>
  <cp:keywords/>
  <dc:description/>
  <cp:lastModifiedBy>Kathleen Coll</cp:lastModifiedBy>
  <cp:revision>3</cp:revision>
  <cp:lastPrinted>2025-06-02T12:42:00Z</cp:lastPrinted>
  <dcterms:created xsi:type="dcterms:W3CDTF">2025-06-02T12:48:00Z</dcterms:created>
  <dcterms:modified xsi:type="dcterms:W3CDTF">2025-06-02T12:53:00Z</dcterms:modified>
</cp:coreProperties>
</file>